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B9A9" w14:textId="77777777" w:rsidR="0064586F" w:rsidRDefault="009B211A" w:rsidP="009B211A">
      <w:pPr>
        <w:jc w:val="center"/>
        <w:rPr>
          <w:rFonts w:ascii="Garamond" w:hAnsi="Garamond" w:cs="Arial"/>
          <w:b/>
          <w:bCs/>
          <w:smallCaps/>
          <w:sz w:val="24"/>
        </w:rPr>
      </w:pPr>
      <w:r w:rsidRPr="00E84142">
        <w:rPr>
          <w:rFonts w:ascii="Garamond" w:hAnsi="Garamond" w:cs="Arial"/>
          <w:b/>
          <w:bCs/>
          <w:smallCaps/>
          <w:sz w:val="24"/>
        </w:rPr>
        <w:t>CONVENTION DE FORMATION</w:t>
      </w:r>
      <w:r w:rsidR="00C00BE5" w:rsidRPr="00E84142">
        <w:rPr>
          <w:rFonts w:ascii="Garamond" w:hAnsi="Garamond" w:cs="Arial"/>
          <w:b/>
          <w:bCs/>
          <w:smallCaps/>
          <w:sz w:val="24"/>
        </w:rPr>
        <w:t xml:space="preserve"> DOCTORALE</w:t>
      </w:r>
      <w:r w:rsidR="0064586F">
        <w:rPr>
          <w:rFonts w:ascii="Garamond" w:hAnsi="Garamond" w:cs="Arial"/>
          <w:b/>
          <w:bCs/>
          <w:smallCaps/>
          <w:sz w:val="24"/>
        </w:rPr>
        <w:t xml:space="preserve"> </w:t>
      </w:r>
    </w:p>
    <w:p w14:paraId="6F05BF4E" w14:textId="06EE9E40" w:rsidR="009B211A" w:rsidRPr="00F468D6" w:rsidRDefault="00F468D6" w:rsidP="009B211A">
      <w:pPr>
        <w:jc w:val="center"/>
        <w:rPr>
          <w:rFonts w:ascii="Garamond" w:hAnsi="Garamond" w:cs="Arial"/>
          <w:b/>
          <w:bCs/>
          <w:sz w:val="24"/>
        </w:rPr>
      </w:pPr>
      <w:r w:rsidRPr="00A028FB">
        <w:rPr>
          <w:rFonts w:ascii="Garamond" w:hAnsi="Garamond" w:cs="Arial"/>
          <w:b/>
          <w:bCs/>
          <w:sz w:val="24"/>
        </w:rPr>
        <w:t xml:space="preserve">École doctorale </w:t>
      </w:r>
      <w:r w:rsidR="00265E9B" w:rsidRPr="00A028FB">
        <w:rPr>
          <w:rFonts w:ascii="Garamond" w:hAnsi="Garamond" w:cs="Arial"/>
          <w:b/>
          <w:bCs/>
          <w:sz w:val="24"/>
        </w:rPr>
        <w:t xml:space="preserve">n° </w:t>
      </w:r>
      <w:r w:rsidR="003708D7">
        <w:rPr>
          <w:rFonts w:ascii="Garamond" w:hAnsi="Garamond" w:cs="Arial"/>
          <w:b/>
          <w:bCs/>
          <w:sz w:val="24"/>
        </w:rPr>
        <w:t>401</w:t>
      </w:r>
      <w:r w:rsidR="00265E9B" w:rsidRPr="00A028FB">
        <w:rPr>
          <w:rFonts w:ascii="Garamond" w:hAnsi="Garamond" w:cs="Arial"/>
          <w:b/>
          <w:bCs/>
          <w:sz w:val="24"/>
        </w:rPr>
        <w:t xml:space="preserve"> « </w:t>
      </w:r>
      <w:r w:rsidR="003708D7">
        <w:rPr>
          <w:rFonts w:ascii="Garamond" w:hAnsi="Garamond" w:cs="Arial"/>
          <w:b/>
          <w:bCs/>
          <w:sz w:val="24"/>
        </w:rPr>
        <w:t>Sciences sociales</w:t>
      </w:r>
      <w:r w:rsidR="00265E9B" w:rsidRPr="00A028FB">
        <w:rPr>
          <w:rFonts w:ascii="Garamond" w:hAnsi="Garamond" w:cs="Arial"/>
          <w:b/>
          <w:bCs/>
          <w:sz w:val="24"/>
        </w:rPr>
        <w:t> »</w:t>
      </w:r>
    </w:p>
    <w:p w14:paraId="117A72B1" w14:textId="77777777" w:rsidR="00C00BE5" w:rsidRPr="00E84142" w:rsidRDefault="00C00BE5" w:rsidP="00631339">
      <w:pPr>
        <w:jc w:val="both"/>
        <w:rPr>
          <w:rFonts w:ascii="Garamond" w:hAnsi="Garamond" w:cs="Arial"/>
          <w:sz w:val="24"/>
        </w:rPr>
      </w:pPr>
    </w:p>
    <w:p w14:paraId="2BFDE66D" w14:textId="77777777" w:rsidR="002666DA" w:rsidRDefault="002666DA" w:rsidP="002666DA">
      <w:pPr>
        <w:jc w:val="both"/>
        <w:rPr>
          <w:rFonts w:ascii="Garamond" w:eastAsiaTheme="minorHAnsi" w:hAnsi="Garamond" w:cs="Arial"/>
          <w:color w:val="000000" w:themeColor="text1"/>
          <w:sz w:val="24"/>
          <w:lang w:eastAsia="en-US"/>
        </w:rPr>
      </w:pPr>
      <w:r w:rsidRPr="005C65CA">
        <w:rPr>
          <w:rFonts w:ascii="Garamond" w:hAnsi="Garamond" w:cs="Arial"/>
          <w:color w:val="000000" w:themeColor="text1"/>
          <w:sz w:val="24"/>
        </w:rPr>
        <w:t>Vu l’</w:t>
      </w:r>
      <w:r w:rsidRPr="005C65CA">
        <w:rPr>
          <w:rFonts w:ascii="Garamond" w:eastAsiaTheme="minorHAnsi" w:hAnsi="Garamond" w:cs="Arial"/>
          <w:bCs/>
          <w:color w:val="000000" w:themeColor="text1"/>
          <w:sz w:val="24"/>
          <w:lang w:eastAsia="en-US"/>
        </w:rPr>
        <w:t>Arrêté du 25 mai 2016 fixant le cadre national de la formation et les modalités conduisant à la délivrance du diplôme national de doctorat</w:t>
      </w:r>
      <w:r w:rsidRPr="005C65CA">
        <w:rPr>
          <w:rFonts w:ascii="Garamond" w:eastAsiaTheme="minorHAnsi" w:hAnsi="Garamond" w:cs="Arial"/>
          <w:color w:val="000000" w:themeColor="text1"/>
          <w:sz w:val="24"/>
          <w:lang w:eastAsia="en-US"/>
        </w:rPr>
        <w:t>,</w:t>
      </w:r>
    </w:p>
    <w:p w14:paraId="467DB498" w14:textId="77777777" w:rsidR="002666DA" w:rsidRDefault="002666DA" w:rsidP="002666DA">
      <w:pPr>
        <w:jc w:val="both"/>
        <w:rPr>
          <w:rFonts w:ascii="Garamond" w:eastAsiaTheme="minorHAnsi" w:hAnsi="Garamond" w:cs="Arial"/>
          <w:color w:val="000000" w:themeColor="text1"/>
          <w:sz w:val="24"/>
          <w:lang w:eastAsia="en-US"/>
        </w:rPr>
      </w:pPr>
    </w:p>
    <w:p w14:paraId="5F86129E" w14:textId="77777777" w:rsidR="002666DA" w:rsidRPr="005C65CA" w:rsidRDefault="002666DA" w:rsidP="002666DA">
      <w:pPr>
        <w:jc w:val="both"/>
        <w:rPr>
          <w:rFonts w:ascii="Garamond" w:eastAsiaTheme="minorHAnsi" w:hAnsi="Garamond" w:cs="Arial"/>
          <w:color w:val="000000" w:themeColor="text1"/>
          <w:sz w:val="24"/>
          <w:lang w:eastAsia="en-US"/>
        </w:rPr>
      </w:pPr>
      <w:r>
        <w:rPr>
          <w:rFonts w:ascii="Garamond" w:eastAsiaTheme="minorHAnsi" w:hAnsi="Garamond" w:cs="Arial"/>
          <w:color w:val="000000" w:themeColor="text1"/>
          <w:sz w:val="24"/>
          <w:lang w:eastAsia="en-US"/>
        </w:rPr>
        <w:t>Vu l’</w:t>
      </w:r>
      <w:r w:rsidRPr="0080650F">
        <w:rPr>
          <w:rFonts w:ascii="Garamond" w:eastAsiaTheme="minorHAnsi" w:hAnsi="Garamond" w:cs="Arial"/>
          <w:color w:val="000000" w:themeColor="text1"/>
          <w:sz w:val="24"/>
          <w:lang w:eastAsia="en-US"/>
        </w:rPr>
        <w:t>Arrêté du 26 août 2022 modifiant l</w:t>
      </w:r>
      <w:r>
        <w:rPr>
          <w:rFonts w:ascii="Garamond" w:eastAsiaTheme="minorHAnsi" w:hAnsi="Garamond" w:cs="Arial"/>
          <w:color w:val="000000" w:themeColor="text1"/>
          <w:sz w:val="24"/>
          <w:lang w:eastAsia="en-US"/>
        </w:rPr>
        <w:t>’</w:t>
      </w:r>
      <w:r w:rsidRPr="0080650F">
        <w:rPr>
          <w:rFonts w:ascii="Garamond" w:eastAsiaTheme="minorHAnsi" w:hAnsi="Garamond" w:cs="Arial"/>
          <w:color w:val="000000" w:themeColor="text1"/>
          <w:sz w:val="24"/>
          <w:lang w:eastAsia="en-US"/>
        </w:rPr>
        <w:t>arrêté du 25 mai 2016 fixant le cadre national de la formation et les modalités conduisant à la délivrance du diplôme national de doctorat</w:t>
      </w:r>
      <w:r>
        <w:rPr>
          <w:rFonts w:ascii="Garamond" w:eastAsiaTheme="minorHAnsi" w:hAnsi="Garamond" w:cs="Arial"/>
          <w:color w:val="000000" w:themeColor="text1"/>
          <w:sz w:val="24"/>
          <w:lang w:eastAsia="en-US"/>
        </w:rPr>
        <w:t>,</w:t>
      </w:r>
    </w:p>
    <w:p w14:paraId="35852AB7" w14:textId="77777777" w:rsidR="002666DA" w:rsidRPr="005C65CA" w:rsidRDefault="002666DA" w:rsidP="002666DA">
      <w:pPr>
        <w:pStyle w:val="Notedebasdepage"/>
        <w:rPr>
          <w:rFonts w:ascii="Garamond" w:hAnsi="Garamond" w:cs="Arial"/>
          <w:color w:val="000000" w:themeColor="text1"/>
          <w:sz w:val="24"/>
          <w:szCs w:val="24"/>
        </w:rPr>
      </w:pPr>
    </w:p>
    <w:p w14:paraId="50C476DC" w14:textId="77777777" w:rsidR="002666DA" w:rsidRPr="005C65CA" w:rsidRDefault="002666DA" w:rsidP="002666DA">
      <w:pPr>
        <w:jc w:val="both"/>
        <w:rPr>
          <w:rFonts w:ascii="Garamond" w:hAnsi="Garamond" w:cs="Arial"/>
          <w:color w:val="000000" w:themeColor="text1"/>
          <w:sz w:val="24"/>
        </w:rPr>
      </w:pPr>
      <w:r w:rsidRPr="005C65CA">
        <w:rPr>
          <w:rFonts w:ascii="Garamond" w:hAnsi="Garamond" w:cs="Arial"/>
          <w:color w:val="000000" w:themeColor="text1"/>
          <w:sz w:val="24"/>
        </w:rPr>
        <w:t>Vu la Charte du doctorat de l’université Paris 8 Vincennes</w:t>
      </w:r>
      <w:r>
        <w:rPr>
          <w:rFonts w:ascii="Garamond" w:hAnsi="Garamond" w:cs="Arial"/>
          <w:color w:val="000000" w:themeColor="text1"/>
          <w:sz w:val="24"/>
        </w:rPr>
        <w:t>–</w:t>
      </w:r>
      <w:r w:rsidRPr="005C65CA">
        <w:rPr>
          <w:rFonts w:ascii="Garamond" w:hAnsi="Garamond" w:cs="Arial"/>
          <w:color w:val="000000" w:themeColor="text1"/>
          <w:sz w:val="24"/>
        </w:rPr>
        <w:t>Saint-Denis,</w:t>
      </w:r>
    </w:p>
    <w:p w14:paraId="1C10C199" w14:textId="77777777" w:rsidR="002666DA" w:rsidRPr="005C65CA" w:rsidRDefault="002666DA" w:rsidP="002666DA">
      <w:pPr>
        <w:jc w:val="both"/>
        <w:rPr>
          <w:rFonts w:ascii="Garamond" w:hAnsi="Garamond" w:cs="Arial"/>
          <w:color w:val="000000" w:themeColor="text1"/>
          <w:sz w:val="24"/>
        </w:rPr>
      </w:pPr>
    </w:p>
    <w:p w14:paraId="49DFBEBB" w14:textId="77777777" w:rsidR="002666DA" w:rsidRPr="005C65CA" w:rsidRDefault="002666DA" w:rsidP="002666DA">
      <w:pPr>
        <w:jc w:val="both"/>
        <w:rPr>
          <w:rFonts w:ascii="Garamond" w:eastAsia="Calibri" w:hAnsi="Garamond" w:cs="Arial"/>
          <w:color w:val="000000" w:themeColor="text1"/>
          <w:sz w:val="24"/>
        </w:rPr>
      </w:pPr>
      <w:r w:rsidRPr="005C65CA">
        <w:rPr>
          <w:rFonts w:ascii="Garamond" w:eastAsia="Calibri" w:hAnsi="Garamond" w:cs="Arial"/>
          <w:bCs/>
          <w:color w:val="000000" w:themeColor="text1"/>
          <w:sz w:val="24"/>
        </w:rPr>
        <w:t>Pour l’université Paris 8 Vincennes-Saint-Denis</w:t>
      </w:r>
      <w:r>
        <w:rPr>
          <w:rFonts w:ascii="Garamond" w:eastAsia="Calibri" w:hAnsi="Garamond" w:cs="Arial"/>
          <w:bCs/>
          <w:color w:val="000000" w:themeColor="text1"/>
          <w:sz w:val="24"/>
        </w:rPr>
        <w:t xml:space="preserve"> (ci-après dénommée université Paris 8)</w:t>
      </w:r>
    </w:p>
    <w:p w14:paraId="27A4F5F5" w14:textId="77777777" w:rsidR="002666DA" w:rsidRPr="005C65CA" w:rsidRDefault="002666DA" w:rsidP="002666DA">
      <w:pPr>
        <w:jc w:val="both"/>
        <w:rPr>
          <w:rFonts w:ascii="Garamond" w:eastAsia="Calibri" w:hAnsi="Garamond" w:cs="Arial"/>
          <w:color w:val="000000" w:themeColor="text1"/>
          <w:sz w:val="24"/>
        </w:rPr>
      </w:pPr>
      <w:r w:rsidRPr="005C65CA">
        <w:rPr>
          <w:rFonts w:ascii="Garamond" w:eastAsia="Calibri" w:hAnsi="Garamond" w:cs="Arial"/>
          <w:color w:val="000000" w:themeColor="text1"/>
          <w:sz w:val="24"/>
        </w:rPr>
        <w:t>Établissement public à caractère scientifique, culturel et professionnel,</w:t>
      </w:r>
    </w:p>
    <w:p w14:paraId="7E7C92AA" w14:textId="77777777" w:rsidR="002666DA" w:rsidRPr="005C65CA" w:rsidRDefault="002666DA" w:rsidP="002666DA">
      <w:pPr>
        <w:jc w:val="both"/>
        <w:rPr>
          <w:rFonts w:ascii="Garamond" w:eastAsia="Calibri" w:hAnsi="Garamond" w:cs="Arial"/>
          <w:color w:val="000000" w:themeColor="text1"/>
          <w:sz w:val="24"/>
        </w:rPr>
      </w:pPr>
      <w:r w:rsidRPr="005C65CA">
        <w:rPr>
          <w:rFonts w:ascii="Garamond" w:eastAsia="Calibri" w:hAnsi="Garamond" w:cs="Arial"/>
          <w:color w:val="000000" w:themeColor="text1"/>
          <w:sz w:val="24"/>
        </w:rPr>
        <w:t>Dont le siège est : 2, rue de la Liberté – 93526 S</w:t>
      </w:r>
      <w:r>
        <w:rPr>
          <w:rFonts w:ascii="Garamond" w:eastAsia="Calibri" w:hAnsi="Garamond" w:cs="Arial"/>
          <w:color w:val="000000" w:themeColor="text1"/>
          <w:sz w:val="24"/>
        </w:rPr>
        <w:t>aint-Denis c</w:t>
      </w:r>
      <w:r w:rsidRPr="005C65CA">
        <w:rPr>
          <w:rFonts w:ascii="Garamond" w:eastAsia="Calibri" w:hAnsi="Garamond" w:cs="Arial"/>
          <w:color w:val="000000" w:themeColor="text1"/>
          <w:sz w:val="24"/>
        </w:rPr>
        <w:t>edex</w:t>
      </w:r>
      <w:r>
        <w:rPr>
          <w:rFonts w:ascii="Garamond" w:eastAsia="Calibri" w:hAnsi="Garamond" w:cs="Arial"/>
          <w:color w:val="000000" w:themeColor="text1"/>
          <w:sz w:val="24"/>
        </w:rPr>
        <w:t> </w:t>
      </w:r>
      <w:r w:rsidRPr="005C65CA">
        <w:rPr>
          <w:rFonts w:ascii="Garamond" w:eastAsia="Calibri" w:hAnsi="Garamond" w:cs="Arial"/>
          <w:color w:val="000000" w:themeColor="text1"/>
          <w:sz w:val="24"/>
        </w:rPr>
        <w:t>02,</w:t>
      </w:r>
    </w:p>
    <w:p w14:paraId="0C137BB9" w14:textId="77777777" w:rsidR="002666DA" w:rsidRPr="005C65CA" w:rsidRDefault="002666DA" w:rsidP="002666DA">
      <w:pPr>
        <w:jc w:val="both"/>
        <w:rPr>
          <w:rFonts w:ascii="Garamond" w:eastAsia="Calibri" w:hAnsi="Garamond" w:cs="Arial"/>
          <w:color w:val="000000" w:themeColor="text1"/>
          <w:sz w:val="24"/>
        </w:rPr>
      </w:pPr>
      <w:r w:rsidRPr="005C65CA">
        <w:rPr>
          <w:rFonts w:ascii="Garamond" w:eastAsia="Calibri" w:hAnsi="Garamond" w:cs="Arial"/>
          <w:color w:val="000000" w:themeColor="text1"/>
          <w:sz w:val="24"/>
        </w:rPr>
        <w:t>Mme/M</w:t>
      </w:r>
      <w:r>
        <w:rPr>
          <w:rFonts w:ascii="Garamond" w:eastAsia="Calibri" w:hAnsi="Garamond" w:cs="Arial"/>
          <w:color w:val="000000" w:themeColor="text1"/>
          <w:sz w:val="24"/>
        </w:rPr>
        <w:t>.</w:t>
      </w:r>
      <w:r w:rsidRPr="005C65CA">
        <w:rPr>
          <w:rFonts w:ascii="Garamond" w:eastAsia="Calibri" w:hAnsi="Garamond" w:cs="Arial"/>
          <w:color w:val="000000" w:themeColor="text1"/>
          <w:sz w:val="24"/>
        </w:rPr>
        <w:t xml:space="preserve"> …………………………, Directrice/Directeur de thèse</w:t>
      </w:r>
    </w:p>
    <w:p w14:paraId="627E1457" w14:textId="77777777" w:rsidR="002666DA" w:rsidRPr="005C65CA" w:rsidRDefault="002666DA" w:rsidP="002666DA">
      <w:pPr>
        <w:pStyle w:val="Titre5"/>
        <w:rPr>
          <w:rFonts w:ascii="Garamond" w:eastAsia="Calibri" w:hAnsi="Garamond" w:cs="Arial"/>
          <w:color w:val="000000" w:themeColor="text1"/>
          <w:sz w:val="24"/>
        </w:rPr>
      </w:pPr>
      <w:proofErr w:type="gramStart"/>
      <w:r w:rsidRPr="005C65CA">
        <w:rPr>
          <w:rFonts w:ascii="Garamond" w:eastAsia="Calibri" w:hAnsi="Garamond" w:cs="Arial"/>
          <w:color w:val="000000" w:themeColor="text1"/>
          <w:sz w:val="24"/>
        </w:rPr>
        <w:t>ci</w:t>
      </w:r>
      <w:proofErr w:type="gramEnd"/>
      <w:r w:rsidRPr="005C65CA">
        <w:rPr>
          <w:rFonts w:ascii="Garamond" w:eastAsia="Calibri" w:hAnsi="Garamond" w:cs="Arial"/>
          <w:color w:val="000000" w:themeColor="text1"/>
          <w:sz w:val="24"/>
        </w:rPr>
        <w:t xml:space="preserve">-après </w:t>
      </w:r>
      <w:proofErr w:type="spellStart"/>
      <w:r w:rsidRPr="005C65CA">
        <w:rPr>
          <w:rFonts w:ascii="Garamond" w:eastAsia="Calibri" w:hAnsi="Garamond" w:cs="Arial"/>
          <w:color w:val="000000" w:themeColor="text1"/>
          <w:sz w:val="24"/>
        </w:rPr>
        <w:t>dénommé·e</w:t>
      </w:r>
      <w:proofErr w:type="spellEnd"/>
      <w:r w:rsidRPr="005C65CA">
        <w:rPr>
          <w:rFonts w:ascii="Garamond" w:eastAsia="Calibri" w:hAnsi="Garamond" w:cs="Arial"/>
          <w:color w:val="000000" w:themeColor="text1"/>
          <w:sz w:val="24"/>
        </w:rPr>
        <w:t xml:space="preserve"> le directeur </w:t>
      </w:r>
      <w:r>
        <w:rPr>
          <w:rFonts w:ascii="Garamond" w:eastAsia="Calibri" w:hAnsi="Garamond" w:cs="Arial"/>
          <w:color w:val="000000" w:themeColor="text1"/>
          <w:sz w:val="24"/>
        </w:rPr>
        <w:t xml:space="preserve">ou </w:t>
      </w:r>
      <w:r w:rsidRPr="005C65CA">
        <w:rPr>
          <w:rFonts w:ascii="Garamond" w:eastAsia="Calibri" w:hAnsi="Garamond" w:cs="Arial"/>
          <w:color w:val="000000" w:themeColor="text1"/>
          <w:sz w:val="24"/>
        </w:rPr>
        <w:t>la directrice</w:t>
      </w:r>
      <w:r>
        <w:rPr>
          <w:rFonts w:ascii="Garamond" w:eastAsia="Calibri" w:hAnsi="Garamond" w:cs="Arial"/>
          <w:color w:val="000000" w:themeColor="text1"/>
          <w:sz w:val="24"/>
        </w:rPr>
        <w:t xml:space="preserve"> </w:t>
      </w:r>
      <w:r w:rsidRPr="005C65CA">
        <w:rPr>
          <w:rFonts w:ascii="Garamond" w:eastAsia="Calibri" w:hAnsi="Garamond" w:cs="Arial"/>
          <w:color w:val="000000" w:themeColor="text1"/>
          <w:sz w:val="24"/>
        </w:rPr>
        <w:t>de thèse</w:t>
      </w:r>
    </w:p>
    <w:p w14:paraId="19DF26EC" w14:textId="77777777" w:rsidR="002666DA" w:rsidRPr="005C65CA" w:rsidRDefault="002666DA" w:rsidP="002666DA">
      <w:pPr>
        <w:jc w:val="both"/>
        <w:rPr>
          <w:rFonts w:ascii="Garamond" w:eastAsia="Calibri" w:hAnsi="Garamond" w:cs="Arial"/>
          <w:bCs/>
          <w:color w:val="000000" w:themeColor="text1"/>
          <w:sz w:val="24"/>
        </w:rPr>
      </w:pPr>
    </w:p>
    <w:p w14:paraId="20E4F2FE" w14:textId="77777777" w:rsidR="002666DA" w:rsidRPr="005C65CA" w:rsidRDefault="002666DA" w:rsidP="002666DA">
      <w:pPr>
        <w:jc w:val="both"/>
        <w:rPr>
          <w:rFonts w:ascii="Garamond" w:eastAsia="Calibri" w:hAnsi="Garamond" w:cs="Arial"/>
          <w:bCs/>
          <w:color w:val="000000" w:themeColor="text1"/>
          <w:sz w:val="24"/>
        </w:rPr>
      </w:pPr>
      <w:proofErr w:type="gramStart"/>
      <w:r w:rsidRPr="005C65CA">
        <w:rPr>
          <w:rFonts w:ascii="Garamond" w:eastAsia="Calibri" w:hAnsi="Garamond" w:cs="Arial"/>
          <w:bCs/>
          <w:color w:val="000000" w:themeColor="text1"/>
          <w:sz w:val="24"/>
        </w:rPr>
        <w:t>et</w:t>
      </w:r>
      <w:proofErr w:type="gramEnd"/>
    </w:p>
    <w:p w14:paraId="0A4ACA27" w14:textId="77777777" w:rsidR="002666DA" w:rsidRPr="005C65CA" w:rsidRDefault="002666DA" w:rsidP="002666DA">
      <w:pPr>
        <w:jc w:val="both"/>
        <w:rPr>
          <w:rFonts w:ascii="Garamond" w:eastAsia="Calibri" w:hAnsi="Garamond" w:cs="Arial"/>
          <w:color w:val="000000" w:themeColor="text1"/>
          <w:sz w:val="24"/>
        </w:rPr>
      </w:pPr>
    </w:p>
    <w:p w14:paraId="7239DF68" w14:textId="77777777" w:rsidR="002666DA" w:rsidRPr="005C65CA" w:rsidRDefault="002666DA" w:rsidP="002666DA">
      <w:pPr>
        <w:jc w:val="both"/>
        <w:rPr>
          <w:rFonts w:ascii="Garamond" w:eastAsia="Calibri" w:hAnsi="Garamond" w:cs="Arial"/>
          <w:bCs/>
          <w:color w:val="000000" w:themeColor="text1"/>
          <w:sz w:val="24"/>
        </w:rPr>
      </w:pPr>
      <w:r w:rsidRPr="005C65CA">
        <w:rPr>
          <w:rFonts w:ascii="Garamond" w:eastAsia="Calibri" w:hAnsi="Garamond" w:cs="Arial"/>
          <w:color w:val="000000" w:themeColor="text1"/>
          <w:sz w:val="24"/>
        </w:rPr>
        <w:t>Mme/M</w:t>
      </w:r>
      <w:r>
        <w:rPr>
          <w:rFonts w:ascii="Garamond" w:eastAsia="Calibri" w:hAnsi="Garamond" w:cs="Arial"/>
          <w:color w:val="000000" w:themeColor="text1"/>
          <w:sz w:val="24"/>
        </w:rPr>
        <w:t>.</w:t>
      </w:r>
      <w:r w:rsidRPr="005C65CA">
        <w:rPr>
          <w:rFonts w:ascii="Garamond" w:eastAsia="Calibri" w:hAnsi="Garamond" w:cs="Arial"/>
          <w:color w:val="000000" w:themeColor="text1"/>
          <w:sz w:val="24"/>
        </w:rPr>
        <w:t xml:space="preserve"> …………………………</w:t>
      </w:r>
    </w:p>
    <w:p w14:paraId="313C7D30" w14:textId="77777777" w:rsidR="002666DA" w:rsidRPr="005C65CA" w:rsidRDefault="002666DA" w:rsidP="002666DA">
      <w:pPr>
        <w:jc w:val="both"/>
        <w:rPr>
          <w:rFonts w:ascii="Garamond" w:eastAsia="Calibri" w:hAnsi="Garamond" w:cs="Arial"/>
          <w:color w:val="000000" w:themeColor="text1"/>
          <w:sz w:val="24"/>
        </w:rPr>
      </w:pPr>
      <w:r w:rsidRPr="005C65CA">
        <w:rPr>
          <w:rFonts w:ascii="Garamond" w:eastAsia="Calibri" w:hAnsi="Garamond" w:cs="Arial"/>
          <w:bCs/>
          <w:color w:val="000000" w:themeColor="text1"/>
          <w:sz w:val="24"/>
        </w:rPr>
        <w:t>Adresse postale :</w:t>
      </w:r>
      <w:r w:rsidRPr="005C65CA">
        <w:rPr>
          <w:rFonts w:ascii="Garamond" w:eastAsia="Calibri" w:hAnsi="Garamond" w:cs="Arial"/>
          <w:color w:val="000000" w:themeColor="text1"/>
          <w:sz w:val="24"/>
        </w:rPr>
        <w:t xml:space="preserve"> …………………………</w:t>
      </w:r>
    </w:p>
    <w:p w14:paraId="789B5D32" w14:textId="77777777" w:rsidR="002666DA" w:rsidRPr="005C65CA" w:rsidRDefault="002666DA" w:rsidP="002666DA">
      <w:pPr>
        <w:jc w:val="both"/>
        <w:rPr>
          <w:rFonts w:ascii="Garamond" w:hAnsi="Garamond" w:cs="Arial"/>
          <w:color w:val="000000" w:themeColor="text1"/>
          <w:sz w:val="24"/>
        </w:rPr>
      </w:pPr>
      <w:proofErr w:type="gramStart"/>
      <w:r w:rsidRPr="005C65CA">
        <w:rPr>
          <w:rFonts w:ascii="Garamond" w:hAnsi="Garamond" w:cs="Arial"/>
          <w:color w:val="000000" w:themeColor="text1"/>
          <w:sz w:val="24"/>
        </w:rPr>
        <w:t>ci</w:t>
      </w:r>
      <w:proofErr w:type="gramEnd"/>
      <w:r w:rsidRPr="005C65CA">
        <w:rPr>
          <w:rFonts w:ascii="Garamond" w:hAnsi="Garamond" w:cs="Arial"/>
          <w:color w:val="000000" w:themeColor="text1"/>
          <w:sz w:val="24"/>
        </w:rPr>
        <w:t xml:space="preserve">-après </w:t>
      </w:r>
      <w:proofErr w:type="spellStart"/>
      <w:r w:rsidRPr="005C65CA">
        <w:rPr>
          <w:rFonts w:ascii="Garamond" w:hAnsi="Garamond" w:cs="Arial"/>
          <w:color w:val="000000" w:themeColor="text1"/>
          <w:sz w:val="24"/>
        </w:rPr>
        <w:t>dénommé</w:t>
      </w:r>
      <w:r>
        <w:rPr>
          <w:rFonts w:ascii="Garamond" w:hAnsi="Garamond" w:cs="Arial"/>
          <w:color w:val="000000" w:themeColor="text1"/>
          <w:sz w:val="24"/>
        </w:rPr>
        <w:t>·e</w:t>
      </w:r>
      <w:proofErr w:type="spellEnd"/>
      <w:r w:rsidRPr="005C65CA">
        <w:rPr>
          <w:rFonts w:ascii="Garamond" w:hAnsi="Garamond" w:cs="Arial"/>
          <w:color w:val="000000" w:themeColor="text1"/>
          <w:sz w:val="24"/>
        </w:rPr>
        <w:t xml:space="preserve"> le ou la </w:t>
      </w:r>
      <w:proofErr w:type="spellStart"/>
      <w:r w:rsidRPr="005C65CA">
        <w:rPr>
          <w:rFonts w:ascii="Garamond" w:hAnsi="Garamond" w:cs="Arial"/>
          <w:color w:val="000000" w:themeColor="text1"/>
          <w:sz w:val="24"/>
        </w:rPr>
        <w:t>doctorant</w:t>
      </w:r>
      <w:r>
        <w:rPr>
          <w:rFonts w:ascii="Garamond" w:hAnsi="Garamond" w:cs="Arial"/>
          <w:color w:val="000000" w:themeColor="text1"/>
          <w:sz w:val="24"/>
        </w:rPr>
        <w:t>·e</w:t>
      </w:r>
      <w:proofErr w:type="spellEnd"/>
    </w:p>
    <w:p w14:paraId="7B53414B" w14:textId="77777777" w:rsidR="002666DA" w:rsidRPr="005C65CA" w:rsidRDefault="002666DA" w:rsidP="002666DA">
      <w:pPr>
        <w:jc w:val="both"/>
        <w:rPr>
          <w:rFonts w:ascii="Garamond" w:hAnsi="Garamond" w:cs="Arial"/>
          <w:color w:val="000000" w:themeColor="text1"/>
          <w:sz w:val="24"/>
        </w:rPr>
      </w:pPr>
    </w:p>
    <w:p w14:paraId="43FCDD72" w14:textId="77777777" w:rsidR="002666DA" w:rsidRPr="005C65CA" w:rsidRDefault="002666DA" w:rsidP="002666DA">
      <w:pPr>
        <w:jc w:val="both"/>
        <w:rPr>
          <w:rFonts w:ascii="Garamond" w:hAnsi="Garamond" w:cs="Arial"/>
          <w:color w:val="000000" w:themeColor="text1"/>
          <w:sz w:val="24"/>
        </w:rPr>
      </w:pPr>
      <w:proofErr w:type="gramStart"/>
      <w:r w:rsidRPr="005C65CA">
        <w:rPr>
          <w:rFonts w:ascii="Garamond" w:hAnsi="Garamond" w:cs="Arial"/>
          <w:color w:val="000000" w:themeColor="text1"/>
          <w:sz w:val="24"/>
        </w:rPr>
        <w:t>ci</w:t>
      </w:r>
      <w:proofErr w:type="gramEnd"/>
      <w:r w:rsidRPr="005C65CA">
        <w:rPr>
          <w:rFonts w:ascii="Garamond" w:hAnsi="Garamond" w:cs="Arial"/>
          <w:color w:val="000000" w:themeColor="text1"/>
          <w:sz w:val="24"/>
        </w:rPr>
        <w:t xml:space="preserve">-après </w:t>
      </w:r>
      <w:proofErr w:type="spellStart"/>
      <w:r w:rsidRPr="005C65CA">
        <w:rPr>
          <w:rFonts w:ascii="Garamond" w:hAnsi="Garamond" w:cs="Arial"/>
          <w:color w:val="000000" w:themeColor="text1"/>
          <w:sz w:val="24"/>
        </w:rPr>
        <w:t>dénommé</w:t>
      </w:r>
      <w:r>
        <w:rPr>
          <w:rFonts w:ascii="Garamond" w:hAnsi="Garamond" w:cs="Arial"/>
          <w:color w:val="000000" w:themeColor="text1"/>
          <w:sz w:val="24"/>
        </w:rPr>
        <w:t>·e</w:t>
      </w:r>
      <w:r w:rsidRPr="005C65CA">
        <w:rPr>
          <w:rFonts w:ascii="Garamond" w:hAnsi="Garamond" w:cs="Arial"/>
          <w:color w:val="000000" w:themeColor="text1"/>
          <w:sz w:val="24"/>
        </w:rPr>
        <w:t>s</w:t>
      </w:r>
      <w:proofErr w:type="spellEnd"/>
      <w:r w:rsidRPr="005C65CA">
        <w:rPr>
          <w:rFonts w:ascii="Garamond" w:hAnsi="Garamond" w:cs="Arial"/>
          <w:color w:val="000000" w:themeColor="text1"/>
          <w:sz w:val="24"/>
        </w:rPr>
        <w:t xml:space="preserve"> conjointement « les Parties »</w:t>
      </w:r>
    </w:p>
    <w:p w14:paraId="56C83A5A" w14:textId="77777777" w:rsidR="002666DA" w:rsidRPr="005C65CA" w:rsidRDefault="002666DA" w:rsidP="002666DA">
      <w:pPr>
        <w:jc w:val="both"/>
        <w:rPr>
          <w:rFonts w:ascii="Garamond" w:hAnsi="Garamond" w:cs="Arial"/>
          <w:color w:val="000000" w:themeColor="text1"/>
          <w:sz w:val="24"/>
        </w:rPr>
      </w:pPr>
    </w:p>
    <w:p w14:paraId="5A7363AA" w14:textId="77777777" w:rsidR="002666DA" w:rsidRPr="005C65CA" w:rsidRDefault="002666DA" w:rsidP="002666DA">
      <w:pPr>
        <w:jc w:val="both"/>
        <w:rPr>
          <w:rFonts w:ascii="Garamond" w:hAnsi="Garamond" w:cs="Arial"/>
          <w:color w:val="000000" w:themeColor="text1"/>
          <w:sz w:val="24"/>
        </w:rPr>
      </w:pPr>
      <w:proofErr w:type="gramStart"/>
      <w:r w:rsidRPr="005C65CA">
        <w:rPr>
          <w:rFonts w:ascii="Garamond" w:hAnsi="Garamond" w:cs="Arial"/>
          <w:color w:val="000000" w:themeColor="text1"/>
          <w:sz w:val="24"/>
        </w:rPr>
        <w:t>établissent</w:t>
      </w:r>
      <w:proofErr w:type="gramEnd"/>
      <w:r w:rsidRPr="005C65CA">
        <w:rPr>
          <w:rFonts w:ascii="Garamond" w:hAnsi="Garamond" w:cs="Arial"/>
          <w:color w:val="000000" w:themeColor="text1"/>
          <w:sz w:val="24"/>
        </w:rPr>
        <w:t xml:space="preserve"> la présente convention de formation en vue de l’inscription en doctorat du ou de la </w:t>
      </w:r>
      <w:proofErr w:type="spellStart"/>
      <w:r w:rsidRPr="005C65CA">
        <w:rPr>
          <w:rFonts w:ascii="Garamond" w:hAnsi="Garamond" w:cs="Arial"/>
          <w:color w:val="000000" w:themeColor="text1"/>
          <w:sz w:val="24"/>
        </w:rPr>
        <w:t>doctorant</w:t>
      </w:r>
      <w:r>
        <w:rPr>
          <w:rFonts w:ascii="Garamond" w:hAnsi="Garamond" w:cs="Arial"/>
          <w:color w:val="000000" w:themeColor="text1"/>
          <w:sz w:val="24"/>
        </w:rPr>
        <w:t>·e</w:t>
      </w:r>
      <w:proofErr w:type="spellEnd"/>
      <w:r w:rsidRPr="005C65CA">
        <w:rPr>
          <w:rFonts w:ascii="Garamond" w:hAnsi="Garamond" w:cs="Arial"/>
          <w:color w:val="000000" w:themeColor="text1"/>
          <w:sz w:val="24"/>
        </w:rPr>
        <w:t>.</w:t>
      </w:r>
    </w:p>
    <w:p w14:paraId="35D526B6" w14:textId="77777777" w:rsidR="002666DA" w:rsidRDefault="002666DA" w:rsidP="002666DA">
      <w:pPr>
        <w:spacing w:after="120"/>
        <w:ind w:left="360"/>
        <w:rPr>
          <w:rFonts w:ascii="Garamond" w:hAnsi="Garamond" w:cs="Arial"/>
          <w:color w:val="000000" w:themeColor="text1"/>
          <w:sz w:val="24"/>
        </w:rPr>
      </w:pPr>
    </w:p>
    <w:p w14:paraId="4D3ADCB9" w14:textId="77777777" w:rsidR="002666DA" w:rsidRPr="005C65CA" w:rsidRDefault="002666DA" w:rsidP="002666DA">
      <w:pPr>
        <w:spacing w:after="120"/>
        <w:ind w:left="360"/>
        <w:rPr>
          <w:rFonts w:ascii="Garamond" w:hAnsi="Garamond" w:cs="Arial"/>
          <w:color w:val="000000" w:themeColor="text1"/>
          <w:sz w:val="24"/>
        </w:rPr>
      </w:pPr>
    </w:p>
    <w:p w14:paraId="2BEE539F" w14:textId="77777777" w:rsidR="00FC4EB7" w:rsidRPr="00E84142" w:rsidRDefault="00FC4EB7" w:rsidP="00A5637B">
      <w:pPr>
        <w:jc w:val="center"/>
        <w:rPr>
          <w:rFonts w:ascii="Garamond" w:hAnsi="Garamond" w:cs="Arial"/>
          <w:b/>
          <w:sz w:val="24"/>
        </w:rPr>
      </w:pPr>
      <w:r w:rsidRPr="00E84142">
        <w:rPr>
          <w:rFonts w:ascii="Garamond" w:hAnsi="Garamond" w:cs="Arial"/>
          <w:b/>
          <w:sz w:val="24"/>
        </w:rPr>
        <w:t>Article 1 – Inscription</w:t>
      </w:r>
    </w:p>
    <w:p w14:paraId="710ACCF5" w14:textId="77777777" w:rsidR="00FC4EB7" w:rsidRPr="00E84142" w:rsidRDefault="00FC4EB7" w:rsidP="00631339">
      <w:pPr>
        <w:spacing w:line="360" w:lineRule="auto"/>
        <w:jc w:val="both"/>
        <w:rPr>
          <w:rFonts w:ascii="Garamond" w:hAnsi="Garamond" w:cs="Arial"/>
          <w:sz w:val="24"/>
        </w:rPr>
      </w:pPr>
    </w:p>
    <w:p w14:paraId="4665B6CF" w14:textId="4E9C7293" w:rsidR="00AD25E0" w:rsidRPr="00E84142" w:rsidRDefault="00473AE1" w:rsidP="00E14122">
      <w:pPr>
        <w:pStyle w:val="Paragraphedeliste"/>
        <w:widowControl w:val="0"/>
        <w:numPr>
          <w:ilvl w:val="0"/>
          <w:numId w:val="9"/>
        </w:numPr>
        <w:tabs>
          <w:tab w:val="left" w:pos="3544"/>
        </w:tabs>
        <w:spacing w:after="120"/>
        <w:ind w:left="357" w:hanging="357"/>
        <w:contextualSpacing w:val="0"/>
        <w:jc w:val="both"/>
        <w:rPr>
          <w:rFonts w:ascii="Garamond" w:hAnsi="Garamond" w:cs="Arial"/>
          <w:sz w:val="24"/>
        </w:rPr>
      </w:pPr>
      <w:r w:rsidRPr="00E84142">
        <w:rPr>
          <w:rFonts w:ascii="Garamond" w:hAnsi="Garamond" w:cs="Arial"/>
          <w:sz w:val="24"/>
        </w:rPr>
        <w:t xml:space="preserve">Inscription </w:t>
      </w:r>
      <w:r w:rsidR="00AD25E0" w:rsidRPr="00E84142">
        <w:rPr>
          <w:rFonts w:ascii="Garamond" w:hAnsi="Garamond" w:cs="Arial"/>
          <w:sz w:val="24"/>
        </w:rPr>
        <w:t>en doctorat de</w:t>
      </w:r>
      <w:r w:rsidRPr="00E84142">
        <w:rPr>
          <w:rFonts w:ascii="Garamond" w:hAnsi="Garamond" w:cs="Arial"/>
          <w:sz w:val="24"/>
        </w:rPr>
        <w:t> :</w:t>
      </w:r>
      <w:r w:rsidRPr="00E84142">
        <w:rPr>
          <w:rFonts w:ascii="Garamond" w:hAnsi="Garamond" w:cs="Arial"/>
          <w:sz w:val="24"/>
        </w:rPr>
        <w:tab/>
      </w:r>
      <w:r w:rsidR="00C43280">
        <w:rPr>
          <w:rFonts w:ascii="Garamond" w:eastAsia="Calibri" w:hAnsi="Garamond" w:cs="Arial"/>
          <w:sz w:val="24"/>
        </w:rPr>
        <w:t>…………………………</w:t>
      </w:r>
    </w:p>
    <w:p w14:paraId="4722FAF1" w14:textId="37187523" w:rsidR="00AD25E0" w:rsidRPr="00E84142" w:rsidRDefault="00AD25E0" w:rsidP="00E14122">
      <w:pPr>
        <w:pStyle w:val="Paragraphedeliste"/>
        <w:widowControl w:val="0"/>
        <w:numPr>
          <w:ilvl w:val="0"/>
          <w:numId w:val="9"/>
        </w:numPr>
        <w:tabs>
          <w:tab w:val="left" w:pos="3544"/>
        </w:tabs>
        <w:spacing w:after="120"/>
        <w:ind w:left="357" w:hanging="357"/>
        <w:contextualSpacing w:val="0"/>
        <w:jc w:val="both"/>
        <w:rPr>
          <w:rFonts w:ascii="Garamond" w:hAnsi="Garamond" w:cs="Arial"/>
          <w:sz w:val="24"/>
        </w:rPr>
      </w:pPr>
      <w:r w:rsidRPr="00E84142">
        <w:rPr>
          <w:rFonts w:ascii="Garamond" w:hAnsi="Garamond" w:cs="Arial"/>
          <w:sz w:val="24"/>
        </w:rPr>
        <w:t>École doctorale</w:t>
      </w:r>
      <w:r w:rsidR="00473AE1" w:rsidRPr="00E84142">
        <w:rPr>
          <w:rFonts w:ascii="Garamond" w:hAnsi="Garamond" w:cs="Arial"/>
          <w:sz w:val="24"/>
        </w:rPr>
        <w:t> :</w:t>
      </w:r>
      <w:r w:rsidR="00473AE1" w:rsidRPr="00E84142">
        <w:rPr>
          <w:rFonts w:ascii="Garamond" w:hAnsi="Garamond" w:cs="Arial"/>
          <w:sz w:val="24"/>
        </w:rPr>
        <w:tab/>
      </w:r>
      <w:r w:rsidR="002666DA">
        <w:rPr>
          <w:rFonts w:ascii="Garamond" w:hAnsi="Garamond" w:cs="Arial"/>
          <w:sz w:val="24"/>
        </w:rPr>
        <w:t>Sciences sociales – ED 401</w:t>
      </w:r>
    </w:p>
    <w:p w14:paraId="2401BDEE" w14:textId="40529728" w:rsidR="00AD25E0" w:rsidRPr="00E84142" w:rsidRDefault="00473AE1" w:rsidP="00E14122">
      <w:pPr>
        <w:pStyle w:val="Paragraphedeliste"/>
        <w:widowControl w:val="0"/>
        <w:numPr>
          <w:ilvl w:val="0"/>
          <w:numId w:val="9"/>
        </w:numPr>
        <w:tabs>
          <w:tab w:val="left" w:pos="3544"/>
        </w:tabs>
        <w:spacing w:after="120"/>
        <w:ind w:left="357" w:hanging="357"/>
        <w:contextualSpacing w:val="0"/>
        <w:jc w:val="both"/>
        <w:rPr>
          <w:rFonts w:ascii="Garamond" w:hAnsi="Garamond" w:cs="Arial"/>
          <w:sz w:val="24"/>
        </w:rPr>
      </w:pPr>
      <w:r w:rsidRPr="00E84142">
        <w:rPr>
          <w:rFonts w:ascii="Garamond" w:hAnsi="Garamond" w:cs="Arial"/>
          <w:sz w:val="24"/>
        </w:rPr>
        <w:t>Équipe d’accueil :</w:t>
      </w:r>
      <w:r w:rsidRPr="00E84142">
        <w:rPr>
          <w:rFonts w:ascii="Garamond" w:hAnsi="Garamond" w:cs="Arial"/>
          <w:sz w:val="24"/>
        </w:rPr>
        <w:tab/>
      </w:r>
      <w:r w:rsidR="00C43280">
        <w:rPr>
          <w:rFonts w:ascii="Garamond" w:eastAsia="Calibri" w:hAnsi="Garamond" w:cs="Arial"/>
          <w:sz w:val="24"/>
        </w:rPr>
        <w:t>…………………………</w:t>
      </w:r>
      <w:r w:rsidRPr="00E84142">
        <w:rPr>
          <w:rFonts w:ascii="Garamond" w:hAnsi="Garamond" w:cs="Arial"/>
          <w:sz w:val="24"/>
        </w:rPr>
        <w:t> ;</w:t>
      </w:r>
    </w:p>
    <w:p w14:paraId="71E006C9" w14:textId="6E4124E2" w:rsidR="00473AE1" w:rsidRPr="00E84142" w:rsidRDefault="002666DA" w:rsidP="00E14122">
      <w:pPr>
        <w:pStyle w:val="Paragraphedeliste"/>
        <w:widowControl w:val="0"/>
        <w:numPr>
          <w:ilvl w:val="0"/>
          <w:numId w:val="9"/>
        </w:numPr>
        <w:tabs>
          <w:tab w:val="left" w:pos="3544"/>
        </w:tabs>
        <w:spacing w:after="120"/>
        <w:ind w:left="357" w:hanging="357"/>
        <w:contextualSpacing w:val="0"/>
        <w:jc w:val="both"/>
        <w:rPr>
          <w:rFonts w:ascii="Garamond" w:hAnsi="Garamond" w:cs="Arial"/>
          <w:sz w:val="24"/>
        </w:rPr>
      </w:pPr>
      <w:r>
        <w:rPr>
          <w:rFonts w:ascii="Garamond" w:hAnsi="Garamond" w:cs="Arial"/>
          <w:sz w:val="24"/>
        </w:rPr>
        <w:t>A</w:t>
      </w:r>
      <w:r w:rsidRPr="00E84142">
        <w:rPr>
          <w:rFonts w:ascii="Garamond" w:hAnsi="Garamond" w:cs="Arial"/>
          <w:sz w:val="24"/>
        </w:rPr>
        <w:t xml:space="preserve">nnée </w:t>
      </w:r>
      <w:r>
        <w:rPr>
          <w:rFonts w:ascii="Garamond" w:hAnsi="Garamond" w:cs="Arial"/>
          <w:sz w:val="24"/>
        </w:rPr>
        <w:t>de p</w:t>
      </w:r>
      <w:r w:rsidRPr="00E84142">
        <w:rPr>
          <w:rFonts w:ascii="Garamond" w:hAnsi="Garamond" w:cs="Arial"/>
          <w:sz w:val="24"/>
        </w:rPr>
        <w:t>remière inscription :</w:t>
      </w:r>
      <w:r w:rsidR="00473AE1" w:rsidRPr="00E84142">
        <w:rPr>
          <w:rFonts w:ascii="Garamond" w:hAnsi="Garamond" w:cs="Arial"/>
          <w:sz w:val="24"/>
        </w:rPr>
        <w:tab/>
      </w:r>
      <w:r w:rsidR="00C43280">
        <w:rPr>
          <w:rFonts w:ascii="Garamond" w:eastAsia="Calibri" w:hAnsi="Garamond" w:cs="Arial"/>
          <w:sz w:val="24"/>
        </w:rPr>
        <w:t>…………………………</w:t>
      </w:r>
      <w:r w:rsidR="00473AE1" w:rsidRPr="00E84142">
        <w:rPr>
          <w:rFonts w:ascii="Garamond" w:hAnsi="Garamond" w:cs="Arial"/>
          <w:sz w:val="24"/>
        </w:rPr>
        <w:t> ;</w:t>
      </w:r>
    </w:p>
    <w:p w14:paraId="3A71371E" w14:textId="3F0E00CA" w:rsidR="00E02C4A" w:rsidRPr="00E84142" w:rsidRDefault="00473AE1" w:rsidP="00E14122">
      <w:pPr>
        <w:pStyle w:val="Paragraphedeliste"/>
        <w:widowControl w:val="0"/>
        <w:numPr>
          <w:ilvl w:val="0"/>
          <w:numId w:val="9"/>
        </w:numPr>
        <w:tabs>
          <w:tab w:val="left" w:pos="3544"/>
        </w:tabs>
        <w:spacing w:after="120"/>
        <w:ind w:left="357" w:hanging="357"/>
        <w:contextualSpacing w:val="0"/>
        <w:jc w:val="both"/>
        <w:rPr>
          <w:rFonts w:ascii="Garamond" w:hAnsi="Garamond" w:cs="Arial"/>
          <w:sz w:val="24"/>
        </w:rPr>
      </w:pPr>
      <w:r w:rsidRPr="00E84142">
        <w:rPr>
          <w:rFonts w:ascii="Garamond" w:hAnsi="Garamond" w:cs="Arial"/>
          <w:sz w:val="24"/>
        </w:rPr>
        <w:t>Titre de la thèse :</w:t>
      </w:r>
      <w:r w:rsidRPr="00E84142">
        <w:rPr>
          <w:rFonts w:ascii="Garamond" w:hAnsi="Garamond" w:cs="Arial"/>
          <w:sz w:val="24"/>
        </w:rPr>
        <w:tab/>
      </w:r>
      <w:r w:rsidR="00C43280">
        <w:rPr>
          <w:rFonts w:ascii="Garamond" w:eastAsia="Calibri" w:hAnsi="Garamond" w:cs="Arial"/>
          <w:sz w:val="24"/>
        </w:rPr>
        <w:t>…………………………</w:t>
      </w:r>
    </w:p>
    <w:p w14:paraId="245C5B88" w14:textId="467E5D3C" w:rsidR="00473AE1" w:rsidRDefault="00387323" w:rsidP="00E14122">
      <w:pPr>
        <w:pStyle w:val="Paragraphedeliste"/>
        <w:widowControl w:val="0"/>
        <w:numPr>
          <w:ilvl w:val="0"/>
          <w:numId w:val="9"/>
        </w:numPr>
        <w:tabs>
          <w:tab w:val="left" w:pos="3544"/>
          <w:tab w:val="left" w:pos="4395"/>
          <w:tab w:val="left" w:pos="6096"/>
        </w:tabs>
        <w:spacing w:after="120"/>
        <w:ind w:left="357" w:hanging="357"/>
        <w:contextualSpacing w:val="0"/>
        <w:jc w:val="both"/>
        <w:rPr>
          <w:rFonts w:ascii="Garamond" w:hAnsi="Garamond" w:cs="Arial"/>
          <w:sz w:val="24"/>
        </w:rPr>
      </w:pPr>
      <w:r w:rsidRPr="00E84142">
        <w:rPr>
          <w:rFonts w:ascii="Garamond" w:hAnsi="Garamond" w:cs="Arial"/>
          <w:sz w:val="24"/>
        </w:rPr>
        <w:t>Recherche menée à temps</w:t>
      </w:r>
      <w:r w:rsidRPr="00E84142">
        <w:rPr>
          <w:rFonts w:ascii="Garamond" w:hAnsi="Garamond" w:cs="Arial"/>
          <w:sz w:val="24"/>
        </w:rPr>
        <w:tab/>
        <w:t>partiel</w:t>
      </w:r>
      <w:r w:rsidR="006F6D6B" w:rsidRPr="00E84142">
        <w:rPr>
          <w:rFonts w:ascii="Garamond" w:hAnsi="Garamond" w:cs="Arial"/>
          <w:sz w:val="24"/>
        </w:rPr>
        <w:tab/>
      </w:r>
      <w:r w:rsidRPr="00E84142">
        <w:rPr>
          <w:rFonts w:ascii="Garamond" w:hAnsi="Garamond" w:cs="Arial"/>
          <w:sz w:val="24"/>
        </w:rPr>
        <w:sym w:font="Wingdings" w:char="F071"/>
      </w:r>
      <w:r w:rsidR="006357F5" w:rsidRPr="00E84142">
        <w:rPr>
          <w:rFonts w:ascii="Garamond" w:hAnsi="Garamond" w:cs="Arial"/>
          <w:sz w:val="24"/>
        </w:rPr>
        <w:t> :       %</w:t>
      </w:r>
      <w:r w:rsidR="00E02C4A" w:rsidRPr="00E84142">
        <w:rPr>
          <w:rFonts w:ascii="Garamond" w:hAnsi="Garamond" w:cs="Arial"/>
          <w:sz w:val="24"/>
        </w:rPr>
        <w:tab/>
        <w:t>complet</w:t>
      </w:r>
      <w:r w:rsidR="00E02C4A" w:rsidRPr="00E84142">
        <w:rPr>
          <w:rFonts w:ascii="Garamond" w:hAnsi="Garamond" w:cs="Arial"/>
          <w:sz w:val="24"/>
        </w:rPr>
        <w:tab/>
      </w:r>
      <w:r w:rsidR="00E02C4A" w:rsidRPr="00E84142">
        <w:rPr>
          <w:rFonts w:ascii="Garamond" w:hAnsi="Garamond" w:cs="Arial"/>
          <w:sz w:val="24"/>
        </w:rPr>
        <w:sym w:font="Wingdings" w:char="F071"/>
      </w:r>
    </w:p>
    <w:p w14:paraId="5C9F60CB" w14:textId="77777777" w:rsidR="00423295" w:rsidRPr="00423295" w:rsidRDefault="00423295" w:rsidP="00423295">
      <w:pPr>
        <w:spacing w:after="120"/>
        <w:ind w:firstLine="357"/>
        <w:rPr>
          <w:rFonts w:ascii="Garamond" w:hAnsi="Garamond" w:cs="Arial"/>
          <w:sz w:val="24"/>
        </w:rPr>
      </w:pPr>
      <w:r w:rsidRPr="00423295">
        <w:rPr>
          <w:rFonts w:ascii="Garamond" w:hAnsi="Garamond" w:cs="Arial"/>
          <w:sz w:val="24"/>
        </w:rPr>
        <w:t>En cas d’activité professionnelle :</w:t>
      </w:r>
    </w:p>
    <w:p w14:paraId="69513ED5" w14:textId="5FDC83E4" w:rsidR="00423295" w:rsidRPr="00E84142" w:rsidRDefault="00423295" w:rsidP="00423295">
      <w:pPr>
        <w:spacing w:after="120"/>
        <w:ind w:left="360"/>
        <w:rPr>
          <w:rFonts w:ascii="Garamond" w:hAnsi="Garamond" w:cs="Arial"/>
          <w:sz w:val="24"/>
        </w:rPr>
      </w:pPr>
      <w:r w:rsidRPr="00E84142">
        <w:sym w:font="Wingdings" w:char="F06F"/>
      </w:r>
      <w:r w:rsidR="00892909">
        <w:rPr>
          <w:rFonts w:ascii="Garamond" w:hAnsi="Garamond" w:cs="Arial"/>
          <w:sz w:val="24"/>
        </w:rPr>
        <w:tab/>
      </w:r>
      <w:proofErr w:type="spellStart"/>
      <w:r w:rsidRPr="00E84142">
        <w:rPr>
          <w:rFonts w:ascii="Garamond" w:hAnsi="Garamond" w:cs="Arial"/>
          <w:sz w:val="24"/>
        </w:rPr>
        <w:t>Enseignan</w:t>
      </w:r>
      <w:r w:rsidR="00892909">
        <w:rPr>
          <w:rFonts w:ascii="Garamond" w:hAnsi="Garamond" w:cs="Arial"/>
          <w:sz w:val="24"/>
        </w:rPr>
        <w:t>t.e</w:t>
      </w:r>
      <w:proofErr w:type="spellEnd"/>
      <w:r w:rsidRPr="00E84142">
        <w:rPr>
          <w:rFonts w:ascii="Garamond" w:hAnsi="Garamond" w:cs="Arial"/>
          <w:sz w:val="24"/>
        </w:rPr>
        <w:t xml:space="preserve"> </w:t>
      </w:r>
      <w:r>
        <w:rPr>
          <w:rFonts w:ascii="Garamond" w:hAnsi="Garamond" w:cs="Arial"/>
          <w:sz w:val="24"/>
        </w:rPr>
        <w:t>du secondaire ou du primaire</w:t>
      </w:r>
    </w:p>
    <w:p w14:paraId="6CE47194" w14:textId="441FBB9F" w:rsidR="00423295" w:rsidRPr="00E84142" w:rsidRDefault="00423295" w:rsidP="00423295">
      <w:pPr>
        <w:spacing w:after="120"/>
        <w:ind w:left="360"/>
        <w:rPr>
          <w:rFonts w:ascii="Garamond" w:hAnsi="Garamond" w:cs="Arial"/>
          <w:sz w:val="24"/>
        </w:rPr>
      </w:pPr>
      <w:r w:rsidRPr="00E84142">
        <w:sym w:font="Wingdings" w:char="F06F"/>
      </w:r>
      <w:r w:rsidR="00892909">
        <w:tab/>
      </w:r>
      <w:proofErr w:type="spellStart"/>
      <w:r w:rsidRPr="00E84142">
        <w:rPr>
          <w:rFonts w:ascii="Garamond" w:hAnsi="Garamond" w:cs="Arial"/>
          <w:sz w:val="24"/>
        </w:rPr>
        <w:t>Salari</w:t>
      </w:r>
      <w:r w:rsidR="00FE1404">
        <w:rPr>
          <w:rFonts w:ascii="Garamond" w:hAnsi="Garamond" w:cs="Arial"/>
          <w:sz w:val="24"/>
        </w:rPr>
        <w:t>é.e</w:t>
      </w:r>
      <w:proofErr w:type="spellEnd"/>
      <w:r w:rsidRPr="00E84142">
        <w:rPr>
          <w:rFonts w:ascii="Garamond" w:hAnsi="Garamond" w:cs="Arial"/>
          <w:sz w:val="24"/>
        </w:rPr>
        <w:t xml:space="preserve"> sur emploi </w:t>
      </w:r>
      <w:r>
        <w:rPr>
          <w:rFonts w:ascii="Garamond" w:hAnsi="Garamond" w:cs="Arial"/>
          <w:sz w:val="24"/>
        </w:rPr>
        <w:t xml:space="preserve">du </w:t>
      </w:r>
      <w:r w:rsidRPr="00E84142">
        <w:rPr>
          <w:rFonts w:ascii="Garamond" w:hAnsi="Garamond" w:cs="Arial"/>
          <w:sz w:val="24"/>
        </w:rPr>
        <w:t>secteur public ou secteur privé</w:t>
      </w:r>
    </w:p>
    <w:p w14:paraId="12E632CE" w14:textId="5657660D" w:rsidR="00423295" w:rsidRPr="00E84142" w:rsidRDefault="00423295" w:rsidP="00423295">
      <w:pPr>
        <w:spacing w:after="120"/>
        <w:ind w:left="360"/>
        <w:rPr>
          <w:rFonts w:ascii="Garamond" w:hAnsi="Garamond" w:cs="Arial"/>
          <w:sz w:val="24"/>
        </w:rPr>
      </w:pPr>
      <w:r w:rsidRPr="00E84142">
        <w:sym w:font="Wingdings" w:char="F06F"/>
      </w:r>
      <w:r w:rsidR="00892909">
        <w:rPr>
          <w:rFonts w:ascii="Garamond" w:hAnsi="Garamond" w:cs="Arial"/>
          <w:sz w:val="24"/>
        </w:rPr>
        <w:tab/>
      </w:r>
      <w:r w:rsidRPr="00E84142">
        <w:rPr>
          <w:rFonts w:ascii="Garamond" w:hAnsi="Garamond" w:cs="Arial"/>
          <w:sz w:val="24"/>
        </w:rPr>
        <w:t xml:space="preserve">Micro </w:t>
      </w:r>
      <w:proofErr w:type="spellStart"/>
      <w:r w:rsidRPr="00E84142">
        <w:rPr>
          <w:rFonts w:ascii="Garamond" w:hAnsi="Garamond" w:cs="Arial"/>
          <w:sz w:val="24"/>
        </w:rPr>
        <w:t>entrepreneu</w:t>
      </w:r>
      <w:r w:rsidR="00892909">
        <w:rPr>
          <w:rFonts w:ascii="Garamond" w:hAnsi="Garamond" w:cs="Arial"/>
          <w:sz w:val="24"/>
        </w:rPr>
        <w:t>r.e</w:t>
      </w:r>
      <w:proofErr w:type="spellEnd"/>
    </w:p>
    <w:p w14:paraId="2437BC04" w14:textId="0C7E1A93" w:rsidR="00423295" w:rsidRPr="00E84142" w:rsidRDefault="00423295" w:rsidP="00423295">
      <w:pPr>
        <w:spacing w:after="120"/>
        <w:ind w:left="360"/>
        <w:rPr>
          <w:rFonts w:ascii="Garamond" w:hAnsi="Garamond" w:cs="Arial"/>
          <w:sz w:val="24"/>
        </w:rPr>
      </w:pPr>
      <w:r w:rsidRPr="00E84142">
        <w:sym w:font="Wingdings" w:char="F06F"/>
      </w:r>
      <w:r w:rsidR="00892909">
        <w:rPr>
          <w:rFonts w:ascii="Garamond" w:hAnsi="Garamond" w:cs="Arial"/>
          <w:sz w:val="24"/>
        </w:rPr>
        <w:tab/>
      </w:r>
      <w:r w:rsidRPr="00E84142">
        <w:rPr>
          <w:rFonts w:ascii="Garamond" w:hAnsi="Garamond" w:cs="Arial"/>
          <w:sz w:val="24"/>
        </w:rPr>
        <w:t>Autre situation (à préciser)</w:t>
      </w:r>
      <w:r>
        <w:rPr>
          <w:rFonts w:ascii="Garamond" w:hAnsi="Garamond" w:cs="Arial"/>
          <w:sz w:val="24"/>
        </w:rPr>
        <w:t xml:space="preserve"> : </w:t>
      </w:r>
      <w:r>
        <w:rPr>
          <w:rFonts w:ascii="Garamond" w:eastAsia="Calibri" w:hAnsi="Garamond" w:cs="Arial"/>
          <w:sz w:val="24"/>
        </w:rPr>
        <w:t>…………………………</w:t>
      </w:r>
    </w:p>
    <w:p w14:paraId="78CB9FBC" w14:textId="0CDA682A" w:rsidR="00423295" w:rsidRPr="00423295" w:rsidRDefault="00423295" w:rsidP="00423295">
      <w:pPr>
        <w:widowControl w:val="0"/>
        <w:spacing w:after="120"/>
        <w:jc w:val="both"/>
        <w:rPr>
          <w:rFonts w:ascii="Garamond" w:hAnsi="Garamond" w:cs="Arial"/>
          <w:sz w:val="24"/>
        </w:rPr>
      </w:pPr>
    </w:p>
    <w:p w14:paraId="5E90855C" w14:textId="77777777" w:rsidR="002666DA" w:rsidRDefault="002666DA" w:rsidP="002666DA">
      <w:pPr>
        <w:pStyle w:val="Paragraphedeliste"/>
        <w:widowControl w:val="0"/>
        <w:numPr>
          <w:ilvl w:val="0"/>
          <w:numId w:val="9"/>
        </w:numPr>
        <w:tabs>
          <w:tab w:val="left" w:pos="3544"/>
          <w:tab w:val="left" w:pos="4111"/>
          <w:tab w:val="left" w:pos="5103"/>
        </w:tabs>
        <w:spacing w:after="120"/>
        <w:ind w:left="357" w:hanging="357"/>
        <w:contextualSpacing w:val="0"/>
        <w:jc w:val="both"/>
        <w:rPr>
          <w:rFonts w:ascii="Garamond" w:hAnsi="Garamond" w:cs="Arial"/>
          <w:color w:val="000000" w:themeColor="text1"/>
          <w:sz w:val="24"/>
        </w:rPr>
      </w:pPr>
      <w:r w:rsidRPr="005C65CA">
        <w:rPr>
          <w:rFonts w:ascii="Garamond" w:hAnsi="Garamond" w:cs="Arial"/>
          <w:color w:val="000000" w:themeColor="text1"/>
          <w:sz w:val="24"/>
        </w:rPr>
        <w:lastRenderedPageBreak/>
        <w:t>Financement de la thèse :</w:t>
      </w:r>
      <w:r w:rsidRPr="005C65CA">
        <w:rPr>
          <w:rFonts w:ascii="Garamond" w:hAnsi="Garamond" w:cs="Arial"/>
          <w:color w:val="000000" w:themeColor="text1"/>
          <w:sz w:val="24"/>
        </w:rPr>
        <w:tab/>
        <w:t>non</w:t>
      </w:r>
      <w:r w:rsidRPr="005C65CA">
        <w:rPr>
          <w:rFonts w:ascii="Garamond" w:hAnsi="Garamond" w:cs="Arial"/>
          <w:color w:val="000000" w:themeColor="text1"/>
          <w:sz w:val="24"/>
        </w:rPr>
        <w:tab/>
      </w:r>
      <w:r w:rsidRPr="005C65CA">
        <w:rPr>
          <w:rFonts w:ascii="Garamond" w:hAnsi="Garamond" w:cs="Arial"/>
          <w:color w:val="000000" w:themeColor="text1"/>
          <w:sz w:val="24"/>
        </w:rPr>
        <w:sym w:font="Wingdings" w:char="F071"/>
      </w:r>
      <w:r w:rsidRPr="005C65CA">
        <w:rPr>
          <w:rFonts w:ascii="Garamond" w:hAnsi="Garamond" w:cs="Arial"/>
          <w:color w:val="000000" w:themeColor="text1"/>
          <w:sz w:val="24"/>
        </w:rPr>
        <w:tab/>
        <w:t>oui</w:t>
      </w:r>
      <w:r w:rsidRPr="005C65CA">
        <w:rPr>
          <w:rFonts w:ascii="Garamond" w:hAnsi="Garamond" w:cs="Arial"/>
          <w:color w:val="000000" w:themeColor="text1"/>
          <w:sz w:val="24"/>
        </w:rPr>
        <w:tab/>
      </w:r>
      <w:r w:rsidRPr="005C65CA">
        <w:rPr>
          <w:rFonts w:ascii="Garamond" w:hAnsi="Garamond" w:cs="Arial"/>
          <w:color w:val="000000" w:themeColor="text1"/>
          <w:sz w:val="24"/>
        </w:rPr>
        <w:sym w:font="Wingdings" w:char="F071"/>
      </w:r>
    </w:p>
    <w:p w14:paraId="6958F947" w14:textId="77777777" w:rsidR="002666DA" w:rsidRPr="005C65CA" w:rsidRDefault="002666DA" w:rsidP="002666DA">
      <w:pPr>
        <w:widowControl w:val="0"/>
        <w:tabs>
          <w:tab w:val="left" w:pos="3119"/>
          <w:tab w:val="left" w:pos="3544"/>
          <w:tab w:val="left" w:pos="4678"/>
          <w:tab w:val="left" w:pos="5103"/>
        </w:tabs>
        <w:spacing w:after="120"/>
        <w:ind w:left="357"/>
        <w:jc w:val="both"/>
        <w:rPr>
          <w:rFonts w:ascii="Garamond" w:hAnsi="Garamond" w:cs="Arial"/>
          <w:color w:val="000000" w:themeColor="text1"/>
          <w:sz w:val="24"/>
        </w:rPr>
      </w:pPr>
      <w:r w:rsidRPr="005C65CA">
        <w:rPr>
          <w:rFonts w:ascii="Garamond" w:hAnsi="Garamond" w:cs="Arial"/>
          <w:color w:val="000000" w:themeColor="text1"/>
          <w:sz w:val="24"/>
        </w:rPr>
        <w:t>En cas de financement</w:t>
      </w:r>
      <w:r>
        <w:rPr>
          <w:rFonts w:ascii="Garamond" w:hAnsi="Garamond" w:cs="Arial"/>
          <w:color w:val="000000" w:themeColor="text1"/>
          <w:sz w:val="24"/>
        </w:rPr>
        <w:t xml:space="preserve"> par un contrat doctoral</w:t>
      </w:r>
      <w:r w:rsidRPr="005C65CA">
        <w:rPr>
          <w:rFonts w:ascii="Garamond" w:hAnsi="Garamond" w:cs="Arial"/>
          <w:color w:val="000000" w:themeColor="text1"/>
          <w:sz w:val="24"/>
        </w:rPr>
        <w:t xml:space="preserve">, </w:t>
      </w:r>
      <w:r>
        <w:rPr>
          <w:rFonts w:ascii="Garamond" w:hAnsi="Garamond" w:cs="Arial"/>
          <w:color w:val="000000" w:themeColor="text1"/>
          <w:sz w:val="24"/>
        </w:rPr>
        <w:t>préciser</w:t>
      </w:r>
      <w:r w:rsidRPr="005C65CA">
        <w:rPr>
          <w:rFonts w:ascii="Garamond" w:hAnsi="Garamond" w:cs="Arial"/>
          <w:color w:val="000000" w:themeColor="text1"/>
          <w:sz w:val="24"/>
        </w:rPr>
        <w:t> :</w:t>
      </w:r>
    </w:p>
    <w:p w14:paraId="1560175A" w14:textId="77777777" w:rsidR="002666D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Contrat doctoral</w:t>
      </w:r>
      <w:r>
        <w:rPr>
          <w:rFonts w:ascii="Garamond" w:hAnsi="Garamond" w:cs="Arial"/>
          <w:color w:val="000000" w:themeColor="text1"/>
          <w:sz w:val="24"/>
        </w:rPr>
        <w:t xml:space="preserve"> financé par Paris 8-ED 31</w:t>
      </w:r>
    </w:p>
    <w:p w14:paraId="226C8328"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Contrat doctoral ENS</w:t>
      </w:r>
    </w:p>
    <w:p w14:paraId="37F0567F" w14:textId="77777777" w:rsidR="002666D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 xml:space="preserve">Contrat doctoral </w:t>
      </w:r>
      <w:r>
        <w:rPr>
          <w:rFonts w:ascii="Garamond" w:hAnsi="Garamond" w:cs="Arial"/>
          <w:color w:val="000000" w:themeColor="text1"/>
          <w:sz w:val="24"/>
        </w:rPr>
        <w:t xml:space="preserve">financé par le </w:t>
      </w:r>
      <w:proofErr w:type="spellStart"/>
      <w:r>
        <w:rPr>
          <w:rFonts w:ascii="Garamond" w:hAnsi="Garamond" w:cs="Arial"/>
          <w:color w:val="000000" w:themeColor="text1"/>
          <w:sz w:val="24"/>
        </w:rPr>
        <w:t>Labex</w:t>
      </w:r>
      <w:proofErr w:type="spellEnd"/>
      <w:r>
        <w:rPr>
          <w:rFonts w:ascii="Garamond" w:hAnsi="Garamond" w:cs="Arial"/>
          <w:color w:val="000000" w:themeColor="text1"/>
          <w:sz w:val="24"/>
        </w:rPr>
        <w:t>. Préciser lequel : ……………</w:t>
      </w:r>
    </w:p>
    <w:p w14:paraId="1A330C1F"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 xml:space="preserve">Contrat doctoral </w:t>
      </w:r>
      <w:r>
        <w:rPr>
          <w:rFonts w:ascii="Garamond" w:hAnsi="Garamond" w:cs="Arial"/>
          <w:color w:val="000000" w:themeColor="text1"/>
          <w:sz w:val="24"/>
        </w:rPr>
        <w:t>financé par un autre organisme. Préciser lequel : ……………</w:t>
      </w:r>
    </w:p>
    <w:p w14:paraId="3364CDC4" w14:textId="77777777" w:rsidR="002666DA" w:rsidRDefault="002666DA" w:rsidP="002666DA">
      <w:pPr>
        <w:spacing w:after="120"/>
        <w:ind w:left="357"/>
        <w:rPr>
          <w:rFonts w:ascii="Garamond" w:hAnsi="Garamond" w:cs="Arial"/>
          <w:color w:val="000000" w:themeColor="text1"/>
          <w:sz w:val="24"/>
        </w:rPr>
      </w:pPr>
      <w:r>
        <w:rPr>
          <w:rFonts w:ascii="Garamond" w:hAnsi="Garamond" w:cs="Arial"/>
          <w:color w:val="000000" w:themeColor="text1"/>
          <w:sz w:val="24"/>
        </w:rPr>
        <w:t xml:space="preserve">Dans tous ces cas préciser : </w:t>
      </w:r>
    </w:p>
    <w:p w14:paraId="3D369D23" w14:textId="77777777" w:rsidR="002666DA" w:rsidRDefault="002666DA" w:rsidP="002666DA">
      <w:pPr>
        <w:spacing w:after="120"/>
        <w:ind w:left="357" w:firstLine="352"/>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r>
      <w:r>
        <w:rPr>
          <w:rFonts w:ascii="Garamond" w:hAnsi="Garamond" w:cs="Arial"/>
          <w:color w:val="000000" w:themeColor="text1"/>
          <w:sz w:val="24"/>
        </w:rPr>
        <w:t xml:space="preserve">Contrat doctoral </w:t>
      </w:r>
      <w:r w:rsidRPr="00050AA9">
        <w:rPr>
          <w:rFonts w:ascii="Garamond" w:hAnsi="Garamond" w:cs="Arial"/>
          <w:b/>
          <w:bCs/>
          <w:color w:val="000000" w:themeColor="text1"/>
          <w:sz w:val="24"/>
        </w:rPr>
        <w:t>avec</w:t>
      </w:r>
      <w:r>
        <w:rPr>
          <w:rFonts w:ascii="Garamond" w:hAnsi="Garamond" w:cs="Arial"/>
          <w:color w:val="000000" w:themeColor="text1"/>
          <w:sz w:val="24"/>
        </w:rPr>
        <w:t xml:space="preserve"> mission complémentaire</w:t>
      </w:r>
    </w:p>
    <w:p w14:paraId="733725BF" w14:textId="77777777" w:rsidR="002666DA" w:rsidRPr="005C65CA" w:rsidRDefault="002666DA" w:rsidP="002666DA">
      <w:pPr>
        <w:spacing w:after="120"/>
        <w:ind w:left="357" w:firstLine="352"/>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r>
      <w:r>
        <w:rPr>
          <w:rFonts w:ascii="Garamond" w:hAnsi="Garamond" w:cs="Arial"/>
          <w:color w:val="000000" w:themeColor="text1"/>
          <w:sz w:val="24"/>
        </w:rPr>
        <w:t xml:space="preserve">Contrat doctoral </w:t>
      </w:r>
      <w:r>
        <w:rPr>
          <w:rFonts w:ascii="Garamond" w:hAnsi="Garamond" w:cs="Arial"/>
          <w:b/>
          <w:bCs/>
          <w:color w:val="000000" w:themeColor="text1"/>
          <w:sz w:val="24"/>
        </w:rPr>
        <w:t>sans</w:t>
      </w:r>
      <w:r>
        <w:rPr>
          <w:rFonts w:ascii="Garamond" w:hAnsi="Garamond" w:cs="Arial"/>
          <w:color w:val="000000" w:themeColor="text1"/>
          <w:sz w:val="24"/>
        </w:rPr>
        <w:t xml:space="preserve"> mission complémentaire</w:t>
      </w:r>
    </w:p>
    <w:p w14:paraId="25B00F04" w14:textId="77777777" w:rsidR="002666DA" w:rsidRDefault="002666DA" w:rsidP="002666DA">
      <w:pPr>
        <w:spacing w:after="120"/>
        <w:ind w:left="357"/>
        <w:rPr>
          <w:rFonts w:ascii="Garamond" w:hAnsi="Garamond" w:cs="Arial"/>
          <w:color w:val="000000" w:themeColor="text1"/>
          <w:sz w:val="24"/>
        </w:rPr>
      </w:pPr>
    </w:p>
    <w:p w14:paraId="6E3CE564" w14:textId="77777777" w:rsidR="002666DA" w:rsidRPr="005C65CA" w:rsidRDefault="002666DA" w:rsidP="002666DA">
      <w:pPr>
        <w:spacing w:after="120"/>
        <w:ind w:left="357"/>
        <w:rPr>
          <w:rFonts w:ascii="Garamond" w:hAnsi="Garamond" w:cs="Arial"/>
          <w:color w:val="000000" w:themeColor="text1"/>
          <w:sz w:val="24"/>
        </w:rPr>
      </w:pPr>
      <w:r>
        <w:rPr>
          <w:rFonts w:ascii="Garamond" w:hAnsi="Garamond" w:cs="Arial"/>
          <w:color w:val="000000" w:themeColor="text1"/>
          <w:sz w:val="24"/>
        </w:rPr>
        <w:t>Autre type de financement</w:t>
      </w:r>
    </w:p>
    <w:p w14:paraId="31391E79"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une entreprise (hors contrat CIFRE)</w:t>
      </w:r>
    </w:p>
    <w:p w14:paraId="7752C638"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une école (établissements hors tutelle du ME</w:t>
      </w:r>
      <w:r>
        <w:rPr>
          <w:rFonts w:ascii="Garamond" w:hAnsi="Garamond" w:cs="Arial"/>
          <w:color w:val="000000" w:themeColor="text1"/>
          <w:sz w:val="24"/>
        </w:rPr>
        <w:t>SRI</w:t>
      </w:r>
      <w:r w:rsidRPr="005C65CA">
        <w:rPr>
          <w:rFonts w:ascii="Garamond" w:hAnsi="Garamond" w:cs="Arial"/>
          <w:color w:val="000000" w:themeColor="text1"/>
          <w:sz w:val="24"/>
        </w:rPr>
        <w:t>)</w:t>
      </w:r>
    </w:p>
    <w:p w14:paraId="3D8B5060"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Allocation doctorale versée par une collectivité territoriale</w:t>
      </w:r>
    </w:p>
    <w:p w14:paraId="24973A6F"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 xml:space="preserve">Financement par un autre ministère (y compris </w:t>
      </w:r>
      <w:r>
        <w:rPr>
          <w:rFonts w:ascii="Garamond" w:hAnsi="Garamond" w:cs="Arial"/>
          <w:color w:val="000000" w:themeColor="text1"/>
          <w:sz w:val="24"/>
        </w:rPr>
        <w:t>m</w:t>
      </w:r>
      <w:r w:rsidRPr="005C65CA">
        <w:rPr>
          <w:rFonts w:ascii="Garamond" w:hAnsi="Garamond" w:cs="Arial"/>
          <w:color w:val="000000" w:themeColor="text1"/>
          <w:sz w:val="24"/>
        </w:rPr>
        <w:t>inistère des Affaires étrangères)</w:t>
      </w:r>
    </w:p>
    <w:p w14:paraId="58A979B5"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Convention CIFRE</w:t>
      </w:r>
    </w:p>
    <w:p w14:paraId="78AEF63C"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un organisme de recherche</w:t>
      </w:r>
    </w:p>
    <w:p w14:paraId="6B2941B2" w14:textId="77777777" w:rsidR="002666DA" w:rsidRPr="005C65CA" w:rsidRDefault="002666DA" w:rsidP="002666DA">
      <w:pPr>
        <w:spacing w:after="120"/>
        <w:ind w:left="357"/>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une association ou fondation</w:t>
      </w:r>
    </w:p>
    <w:p w14:paraId="28CA4B11" w14:textId="77777777" w:rsidR="002666DA" w:rsidRPr="005C65CA" w:rsidRDefault="002666DA" w:rsidP="002666DA">
      <w:pPr>
        <w:spacing w:after="120"/>
        <w:ind w:left="360"/>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Contrat de recherche</w:t>
      </w:r>
    </w:p>
    <w:p w14:paraId="73AE9953" w14:textId="77777777" w:rsidR="002666DA" w:rsidRPr="005C65CA" w:rsidRDefault="002666DA" w:rsidP="002666DA">
      <w:pPr>
        <w:spacing w:after="120"/>
        <w:ind w:left="360"/>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Crédits ANR</w:t>
      </w:r>
    </w:p>
    <w:p w14:paraId="0C3CF04E" w14:textId="77777777" w:rsidR="002666DA" w:rsidRPr="005C65CA" w:rsidRDefault="002666DA" w:rsidP="002666DA">
      <w:pPr>
        <w:spacing w:after="120"/>
        <w:ind w:left="700" w:hanging="340"/>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gouvernements étrangers pour les doctorantes ou les doctorants de nationalité étrangère</w:t>
      </w:r>
    </w:p>
    <w:p w14:paraId="18DB8A39" w14:textId="77777777" w:rsidR="002666DA" w:rsidRPr="005C65CA" w:rsidRDefault="002666DA" w:rsidP="002666DA">
      <w:pPr>
        <w:spacing w:after="120"/>
        <w:ind w:left="700" w:hanging="340"/>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 par gouvernement français pour les doctorantes ou les doctorants de nationalité étrangère</w:t>
      </w:r>
    </w:p>
    <w:p w14:paraId="395274CA" w14:textId="77777777" w:rsidR="002666DA" w:rsidRPr="005C65CA" w:rsidRDefault="002666DA" w:rsidP="002666DA">
      <w:pPr>
        <w:spacing w:after="120"/>
        <w:ind w:left="700" w:hanging="340"/>
        <w:rPr>
          <w:rFonts w:ascii="Garamond"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ab/>
        <w:t>Financements européens, multilatéraux ou étrangers pour les doctorantes ou les doctorants de nationalité française</w:t>
      </w:r>
    </w:p>
    <w:p w14:paraId="2B57392F" w14:textId="77777777" w:rsidR="002666DA" w:rsidRDefault="002666DA" w:rsidP="002666DA">
      <w:pPr>
        <w:spacing w:after="120"/>
        <w:ind w:left="360"/>
        <w:rPr>
          <w:rFonts w:ascii="Garamond" w:eastAsia="Calibri" w:hAnsi="Garamond" w:cs="Arial"/>
          <w:color w:val="000000" w:themeColor="text1"/>
          <w:sz w:val="24"/>
        </w:rPr>
      </w:pPr>
      <w:r w:rsidRPr="005C65CA">
        <w:rPr>
          <w:color w:val="000000" w:themeColor="text1"/>
        </w:rPr>
        <w:sym w:font="Wingdings" w:char="F06F"/>
      </w:r>
      <w:r w:rsidRPr="005C65CA">
        <w:rPr>
          <w:rFonts w:ascii="Garamond" w:hAnsi="Garamond" w:cs="Arial"/>
          <w:color w:val="000000" w:themeColor="text1"/>
          <w:sz w:val="24"/>
        </w:rPr>
        <w:t xml:space="preserve"> Autre situation (à préciser) : </w:t>
      </w:r>
      <w:r w:rsidRPr="005C65CA">
        <w:rPr>
          <w:rFonts w:ascii="Garamond" w:eastAsia="Calibri" w:hAnsi="Garamond" w:cs="Arial"/>
          <w:color w:val="000000" w:themeColor="text1"/>
          <w:sz w:val="24"/>
        </w:rPr>
        <w:t>…………………………</w:t>
      </w:r>
    </w:p>
    <w:p w14:paraId="4C3984B5" w14:textId="77777777" w:rsidR="002666DA" w:rsidRPr="005C65CA" w:rsidRDefault="002666DA" w:rsidP="002666DA">
      <w:pPr>
        <w:spacing w:after="120"/>
        <w:ind w:left="360"/>
        <w:rPr>
          <w:rFonts w:ascii="Garamond" w:hAnsi="Garamond" w:cs="Arial"/>
          <w:color w:val="000000" w:themeColor="text1"/>
          <w:sz w:val="24"/>
        </w:rPr>
      </w:pPr>
      <w:r>
        <w:rPr>
          <w:rFonts w:ascii="Garamond" w:eastAsia="Calibri" w:hAnsi="Garamond" w:cs="Arial"/>
          <w:color w:val="000000" w:themeColor="text1"/>
          <w:sz w:val="24"/>
        </w:rPr>
        <w:t xml:space="preserve">Dans tous ces cas, préciser la durée du financement : </w:t>
      </w:r>
      <w:r w:rsidRPr="005C65CA">
        <w:rPr>
          <w:rFonts w:ascii="Garamond" w:eastAsia="Calibri" w:hAnsi="Garamond" w:cs="Arial"/>
          <w:color w:val="000000" w:themeColor="text1"/>
          <w:sz w:val="24"/>
        </w:rPr>
        <w:t>…………………………</w:t>
      </w:r>
    </w:p>
    <w:p w14:paraId="55A4FC47" w14:textId="77777777" w:rsidR="002666DA" w:rsidRDefault="002666DA" w:rsidP="002666DA">
      <w:pPr>
        <w:spacing w:after="120"/>
        <w:ind w:left="360"/>
        <w:rPr>
          <w:rFonts w:ascii="Garamond" w:hAnsi="Garamond" w:cs="Arial"/>
          <w:color w:val="000000" w:themeColor="text1"/>
          <w:sz w:val="24"/>
        </w:rPr>
      </w:pPr>
    </w:p>
    <w:p w14:paraId="356F188B" w14:textId="77777777" w:rsidR="002666DA" w:rsidRPr="005C65CA" w:rsidRDefault="002666DA" w:rsidP="002666DA">
      <w:pPr>
        <w:spacing w:after="120"/>
        <w:ind w:left="360"/>
        <w:rPr>
          <w:rFonts w:ascii="Garamond" w:hAnsi="Garamond" w:cs="Arial"/>
          <w:color w:val="000000" w:themeColor="text1"/>
          <w:sz w:val="24"/>
        </w:rPr>
      </w:pPr>
    </w:p>
    <w:p w14:paraId="5A7FD5C4" w14:textId="6DABE8DD" w:rsidR="0095036B" w:rsidRPr="00E84142" w:rsidRDefault="000B4404" w:rsidP="0095036B">
      <w:pPr>
        <w:jc w:val="center"/>
        <w:rPr>
          <w:rFonts w:ascii="Garamond" w:hAnsi="Garamond" w:cs="Arial"/>
          <w:b/>
          <w:sz w:val="24"/>
        </w:rPr>
      </w:pPr>
      <w:r>
        <w:rPr>
          <w:rFonts w:ascii="Garamond" w:hAnsi="Garamond" w:cs="Arial"/>
          <w:b/>
          <w:sz w:val="24"/>
        </w:rPr>
        <w:t xml:space="preserve">Article 2 </w:t>
      </w:r>
      <w:r w:rsidR="0095036B" w:rsidRPr="00E84142">
        <w:rPr>
          <w:rFonts w:ascii="Garamond" w:hAnsi="Garamond" w:cs="Arial"/>
          <w:b/>
          <w:sz w:val="24"/>
        </w:rPr>
        <w:t>– Modalités d’encadrement</w:t>
      </w:r>
    </w:p>
    <w:p w14:paraId="75389EE9" w14:textId="77777777" w:rsidR="0095036B" w:rsidRPr="00E84142" w:rsidRDefault="0095036B" w:rsidP="00E14122">
      <w:pPr>
        <w:jc w:val="both"/>
        <w:rPr>
          <w:rFonts w:ascii="Garamond" w:hAnsi="Garamond" w:cs="Arial"/>
          <w:sz w:val="24"/>
        </w:rPr>
      </w:pPr>
    </w:p>
    <w:p w14:paraId="1DBF81AD" w14:textId="77777777" w:rsidR="002666DA" w:rsidRPr="005C65CA" w:rsidRDefault="002666DA" w:rsidP="002666DA">
      <w:pPr>
        <w:pStyle w:val="Paragraphedeliste"/>
        <w:numPr>
          <w:ilvl w:val="0"/>
          <w:numId w:val="7"/>
        </w:numPr>
        <w:tabs>
          <w:tab w:val="left" w:pos="284"/>
        </w:tabs>
        <w:ind w:left="357" w:hanging="357"/>
        <w:jc w:val="both"/>
        <w:rPr>
          <w:rFonts w:ascii="Garamond" w:hAnsi="Garamond" w:cs="Arial"/>
          <w:color w:val="000000" w:themeColor="text1"/>
          <w:sz w:val="24"/>
        </w:rPr>
      </w:pPr>
      <w:r w:rsidRPr="005C65CA">
        <w:rPr>
          <w:rFonts w:ascii="Garamond" w:hAnsi="Garamond" w:cs="Arial"/>
          <w:color w:val="000000" w:themeColor="text1"/>
          <w:sz w:val="24"/>
        </w:rPr>
        <w:t xml:space="preserve">Le ou la </w:t>
      </w:r>
      <w:proofErr w:type="spellStart"/>
      <w:r w:rsidRPr="005C65CA">
        <w:rPr>
          <w:rFonts w:ascii="Garamond" w:hAnsi="Garamond" w:cs="Arial"/>
          <w:color w:val="000000" w:themeColor="text1"/>
          <w:sz w:val="24"/>
        </w:rPr>
        <w:t>doctorant</w:t>
      </w:r>
      <w:r>
        <w:rPr>
          <w:rFonts w:ascii="Garamond" w:hAnsi="Garamond" w:cs="Arial"/>
          <w:color w:val="000000" w:themeColor="text1"/>
          <w:sz w:val="24"/>
        </w:rPr>
        <w:t>·e</w:t>
      </w:r>
      <w:proofErr w:type="spellEnd"/>
      <w:r w:rsidRPr="005C65CA">
        <w:rPr>
          <w:rFonts w:ascii="Garamond" w:hAnsi="Garamond" w:cs="Arial"/>
          <w:color w:val="000000" w:themeColor="text1"/>
          <w:sz w:val="24"/>
        </w:rPr>
        <w:t xml:space="preserve"> effectue sa recherche sous la direction de Mme/M</w:t>
      </w:r>
      <w:r>
        <w:rPr>
          <w:rFonts w:ascii="Garamond" w:hAnsi="Garamond" w:cs="Arial"/>
          <w:color w:val="000000" w:themeColor="text1"/>
          <w:sz w:val="24"/>
        </w:rPr>
        <w:t>.</w:t>
      </w:r>
      <w:r w:rsidRPr="005C65CA">
        <w:rPr>
          <w:rFonts w:ascii="Garamond" w:hAnsi="Garamond" w:cs="Arial"/>
          <w:color w:val="000000" w:themeColor="text1"/>
          <w:sz w:val="24"/>
        </w:rPr>
        <w:t xml:space="preserve"> </w:t>
      </w:r>
      <w:r w:rsidRPr="005C65CA">
        <w:rPr>
          <w:rFonts w:ascii="Garamond" w:eastAsia="Calibri" w:hAnsi="Garamond" w:cs="Arial"/>
          <w:color w:val="000000" w:themeColor="text1"/>
          <w:sz w:val="24"/>
        </w:rPr>
        <w:t xml:space="preserve">………………………, </w:t>
      </w:r>
      <w:proofErr w:type="spellStart"/>
      <w:r w:rsidRPr="005C65CA">
        <w:rPr>
          <w:rFonts w:ascii="Garamond" w:eastAsia="Calibri" w:hAnsi="Garamond" w:cs="Arial"/>
          <w:color w:val="000000" w:themeColor="text1"/>
          <w:sz w:val="24"/>
        </w:rPr>
        <w:t>professeur</w:t>
      </w:r>
      <w:r>
        <w:rPr>
          <w:rFonts w:ascii="Garamond" w:eastAsia="Calibri" w:hAnsi="Garamond" w:cs="Arial"/>
          <w:color w:val="000000" w:themeColor="text1"/>
          <w:sz w:val="24"/>
        </w:rPr>
        <w:t>·e</w:t>
      </w:r>
      <w:proofErr w:type="spellEnd"/>
      <w:r w:rsidRPr="005C65CA">
        <w:rPr>
          <w:rFonts w:ascii="Garamond" w:eastAsia="Calibri" w:hAnsi="Garamond" w:cs="Arial"/>
          <w:color w:val="000000" w:themeColor="text1"/>
          <w:sz w:val="24"/>
        </w:rPr>
        <w:t xml:space="preserve">, maître de conférences HDR </w:t>
      </w:r>
      <w:r w:rsidRPr="005C65CA">
        <w:rPr>
          <w:rFonts w:ascii="Garamond" w:eastAsia="Calibri" w:hAnsi="Garamond" w:cs="Arial"/>
          <w:i/>
          <w:color w:val="000000" w:themeColor="text1"/>
          <w:sz w:val="24"/>
        </w:rPr>
        <w:t>(supprimer la mention inutile)</w:t>
      </w:r>
      <w:r w:rsidRPr="005C65CA">
        <w:rPr>
          <w:rFonts w:ascii="Garamond" w:eastAsia="Calibri" w:hAnsi="Garamond" w:cs="Arial"/>
          <w:color w:val="000000" w:themeColor="text1"/>
          <w:sz w:val="24"/>
        </w:rPr>
        <w:t xml:space="preserve"> en……………………….</w:t>
      </w:r>
    </w:p>
    <w:p w14:paraId="56DE9526" w14:textId="77777777" w:rsidR="002666DA" w:rsidRPr="005C65CA" w:rsidRDefault="002666DA" w:rsidP="002666DA">
      <w:pPr>
        <w:pStyle w:val="Paragraphedeliste"/>
        <w:numPr>
          <w:ilvl w:val="0"/>
          <w:numId w:val="8"/>
        </w:numPr>
        <w:ind w:left="714" w:hanging="357"/>
        <w:jc w:val="both"/>
        <w:rPr>
          <w:rFonts w:ascii="Garamond" w:hAnsi="Garamond" w:cs="Arial"/>
          <w:color w:val="000000" w:themeColor="text1"/>
          <w:sz w:val="24"/>
        </w:rPr>
      </w:pPr>
      <w:r w:rsidRPr="005C65CA">
        <w:rPr>
          <w:rFonts w:ascii="Garamond" w:hAnsi="Garamond" w:cs="Arial"/>
          <w:color w:val="000000" w:themeColor="text1"/>
          <w:sz w:val="24"/>
        </w:rPr>
        <w:t>Codirection :</w:t>
      </w:r>
      <w:r w:rsidRPr="005C65CA">
        <w:rPr>
          <w:rFonts w:ascii="Garamond" w:hAnsi="Garamond" w:cs="Arial"/>
          <w:color w:val="000000" w:themeColor="text1"/>
          <w:sz w:val="24"/>
        </w:rPr>
        <w:tab/>
        <w:t>oui</w:t>
      </w:r>
      <w:r w:rsidRPr="005C65CA">
        <w:rPr>
          <w:rFonts w:ascii="Garamond" w:hAnsi="Garamond" w:cs="Arial"/>
          <w:color w:val="000000" w:themeColor="text1"/>
          <w:sz w:val="24"/>
        </w:rPr>
        <w:tab/>
      </w:r>
      <w:r w:rsidRPr="005C65CA">
        <w:rPr>
          <w:rFonts w:ascii="Garamond" w:hAnsi="Garamond" w:cs="Arial"/>
          <w:color w:val="000000" w:themeColor="text1"/>
          <w:sz w:val="24"/>
        </w:rPr>
        <w:sym w:font="Wingdings" w:char="F071"/>
      </w:r>
      <w:r w:rsidRPr="005C65CA">
        <w:rPr>
          <w:rFonts w:ascii="Garamond" w:hAnsi="Garamond" w:cs="Arial"/>
          <w:color w:val="000000" w:themeColor="text1"/>
          <w:sz w:val="24"/>
        </w:rPr>
        <w:tab/>
      </w:r>
      <w:r w:rsidRPr="005C65CA">
        <w:rPr>
          <w:rFonts w:ascii="Garamond" w:hAnsi="Garamond" w:cs="Arial"/>
          <w:color w:val="000000" w:themeColor="text1"/>
          <w:sz w:val="24"/>
        </w:rPr>
        <w:tab/>
        <w:t>non</w:t>
      </w:r>
      <w:r w:rsidRPr="005C65CA">
        <w:rPr>
          <w:rFonts w:ascii="Garamond" w:hAnsi="Garamond" w:cs="Arial"/>
          <w:color w:val="000000" w:themeColor="text1"/>
          <w:sz w:val="24"/>
        </w:rPr>
        <w:tab/>
      </w:r>
      <w:r w:rsidRPr="005C65CA">
        <w:rPr>
          <w:rFonts w:ascii="Garamond" w:hAnsi="Garamond" w:cs="Arial"/>
          <w:color w:val="000000" w:themeColor="text1"/>
          <w:sz w:val="24"/>
        </w:rPr>
        <w:sym w:font="Wingdings" w:char="F071"/>
      </w:r>
    </w:p>
    <w:p w14:paraId="340CC1B3" w14:textId="77777777" w:rsidR="002666DA" w:rsidRPr="005C65CA" w:rsidRDefault="002666DA" w:rsidP="002666DA">
      <w:pPr>
        <w:pStyle w:val="Paragraphedeliste"/>
        <w:ind w:left="714"/>
        <w:jc w:val="both"/>
        <w:rPr>
          <w:rFonts w:ascii="Garamond" w:hAnsi="Garamond" w:cs="Arial"/>
          <w:color w:val="000000" w:themeColor="text1"/>
          <w:sz w:val="24"/>
        </w:rPr>
      </w:pPr>
      <w:r w:rsidRPr="005C65CA">
        <w:rPr>
          <w:rFonts w:ascii="Garamond" w:hAnsi="Garamond" w:cs="Arial"/>
          <w:color w:val="000000" w:themeColor="text1"/>
          <w:sz w:val="24"/>
        </w:rPr>
        <w:t>Le cas échéant :</w:t>
      </w:r>
    </w:p>
    <w:p w14:paraId="686FC345" w14:textId="77777777" w:rsidR="002666DA" w:rsidRPr="005C65CA" w:rsidRDefault="002666DA" w:rsidP="002666DA">
      <w:pPr>
        <w:pStyle w:val="Paragraphedeliste"/>
        <w:numPr>
          <w:ilvl w:val="0"/>
          <w:numId w:val="2"/>
        </w:numPr>
        <w:tabs>
          <w:tab w:val="left" w:pos="5954"/>
        </w:tabs>
        <w:ind w:left="993" w:hanging="284"/>
        <w:jc w:val="both"/>
        <w:rPr>
          <w:rFonts w:ascii="Garamond" w:hAnsi="Garamond" w:cs="Arial"/>
          <w:color w:val="000000" w:themeColor="text1"/>
          <w:sz w:val="24"/>
        </w:rPr>
      </w:pPr>
      <w:r w:rsidRPr="005C65CA">
        <w:rPr>
          <w:rFonts w:ascii="Garamond" w:hAnsi="Garamond" w:cs="Arial"/>
          <w:color w:val="000000" w:themeColor="text1"/>
          <w:sz w:val="24"/>
        </w:rPr>
        <w:t>Nom du codirecteur</w:t>
      </w:r>
      <w:r>
        <w:rPr>
          <w:rFonts w:ascii="Garamond" w:hAnsi="Garamond" w:cs="Arial"/>
          <w:color w:val="000000" w:themeColor="text1"/>
          <w:sz w:val="24"/>
        </w:rPr>
        <w:t xml:space="preserve"> ou de la codirec</w:t>
      </w:r>
      <w:r w:rsidRPr="005C65CA">
        <w:rPr>
          <w:rFonts w:ascii="Garamond" w:hAnsi="Garamond" w:cs="Arial"/>
          <w:color w:val="000000" w:themeColor="text1"/>
          <w:sz w:val="24"/>
        </w:rPr>
        <w:t>trice de thèse :</w:t>
      </w:r>
      <w:r w:rsidRPr="005C65CA">
        <w:rPr>
          <w:rFonts w:ascii="Garamond" w:hAnsi="Garamond" w:cs="Arial"/>
          <w:color w:val="000000" w:themeColor="text1"/>
          <w:sz w:val="24"/>
        </w:rPr>
        <w:tab/>
      </w:r>
      <w:r w:rsidRPr="005C65CA">
        <w:rPr>
          <w:rFonts w:ascii="Garamond" w:eastAsia="Calibri" w:hAnsi="Garamond" w:cs="Arial"/>
          <w:color w:val="000000" w:themeColor="text1"/>
          <w:sz w:val="24"/>
        </w:rPr>
        <w:t>…………………………</w:t>
      </w:r>
    </w:p>
    <w:p w14:paraId="5CF16B6C" w14:textId="074CEAF8" w:rsidR="00F468D6" w:rsidRPr="00E84142" w:rsidRDefault="00EB4133" w:rsidP="002666DA">
      <w:pPr>
        <w:pStyle w:val="Paragraphedeliste"/>
        <w:numPr>
          <w:ilvl w:val="0"/>
          <w:numId w:val="2"/>
        </w:numPr>
        <w:tabs>
          <w:tab w:val="left" w:pos="5954"/>
        </w:tabs>
        <w:ind w:left="993" w:hanging="284"/>
        <w:jc w:val="both"/>
        <w:rPr>
          <w:rFonts w:ascii="Garamond" w:hAnsi="Garamond" w:cs="Arial"/>
          <w:sz w:val="24"/>
        </w:rPr>
      </w:pPr>
      <w:r>
        <w:rPr>
          <w:rFonts w:ascii="Garamond" w:eastAsia="Calibri" w:hAnsi="Garamond" w:cs="Arial"/>
          <w:sz w:val="24"/>
        </w:rPr>
        <w:t xml:space="preserve">Titre </w:t>
      </w:r>
      <w:r w:rsidR="00F468D6">
        <w:rPr>
          <w:rFonts w:ascii="Garamond" w:eastAsia="Calibri" w:hAnsi="Garamond" w:cs="Arial"/>
          <w:sz w:val="24"/>
        </w:rPr>
        <w:t>et discipline :</w:t>
      </w:r>
      <w:r w:rsidR="00F468D6">
        <w:rPr>
          <w:rFonts w:ascii="Garamond" w:hAnsi="Garamond" w:cs="Arial"/>
          <w:sz w:val="24"/>
        </w:rPr>
        <w:tab/>
      </w:r>
      <w:r w:rsidR="00F468D6">
        <w:rPr>
          <w:rFonts w:ascii="Garamond" w:eastAsia="Calibri" w:hAnsi="Garamond" w:cs="Arial"/>
          <w:sz w:val="24"/>
        </w:rPr>
        <w:t>…………………………</w:t>
      </w:r>
    </w:p>
    <w:p w14:paraId="579FF24F" w14:textId="04E6564D" w:rsidR="0095036B" w:rsidRPr="00E84142" w:rsidRDefault="0095036B" w:rsidP="002666DA">
      <w:pPr>
        <w:pStyle w:val="Paragraphedeliste"/>
        <w:numPr>
          <w:ilvl w:val="0"/>
          <w:numId w:val="2"/>
        </w:numPr>
        <w:tabs>
          <w:tab w:val="left" w:pos="5954"/>
        </w:tabs>
        <w:ind w:left="993" w:hanging="284"/>
        <w:jc w:val="both"/>
        <w:rPr>
          <w:rFonts w:ascii="Garamond" w:hAnsi="Garamond" w:cs="Arial"/>
          <w:sz w:val="24"/>
        </w:rPr>
      </w:pPr>
      <w:r w:rsidRPr="00E84142">
        <w:rPr>
          <w:rFonts w:ascii="Garamond" w:hAnsi="Garamond" w:cs="Arial"/>
          <w:sz w:val="24"/>
        </w:rPr>
        <w:t>Équipe d’acc</w:t>
      </w:r>
      <w:r w:rsidR="007718DA" w:rsidRPr="00E84142">
        <w:rPr>
          <w:rFonts w:ascii="Garamond" w:hAnsi="Garamond" w:cs="Arial"/>
          <w:sz w:val="24"/>
        </w:rPr>
        <w:t>uei</w:t>
      </w:r>
      <w:r w:rsidRPr="00E84142">
        <w:rPr>
          <w:rFonts w:ascii="Garamond" w:hAnsi="Garamond" w:cs="Arial"/>
          <w:sz w:val="24"/>
        </w:rPr>
        <w:t>l de rattachement :</w:t>
      </w:r>
      <w:r w:rsidR="000B4404">
        <w:rPr>
          <w:rFonts w:ascii="Garamond" w:hAnsi="Garamond" w:cs="Arial"/>
          <w:sz w:val="24"/>
        </w:rPr>
        <w:tab/>
      </w:r>
      <w:r w:rsidR="000B4404">
        <w:rPr>
          <w:rFonts w:ascii="Garamond" w:eastAsia="Calibri" w:hAnsi="Garamond" w:cs="Arial"/>
          <w:sz w:val="24"/>
        </w:rPr>
        <w:t>…………………………</w:t>
      </w:r>
    </w:p>
    <w:p w14:paraId="2E1FA4BB" w14:textId="32C898DE" w:rsidR="0095036B" w:rsidRPr="00E84142" w:rsidRDefault="0095036B" w:rsidP="002666DA">
      <w:pPr>
        <w:pStyle w:val="Paragraphedeliste"/>
        <w:numPr>
          <w:ilvl w:val="0"/>
          <w:numId w:val="2"/>
        </w:numPr>
        <w:tabs>
          <w:tab w:val="left" w:pos="4961"/>
          <w:tab w:val="left" w:pos="5954"/>
        </w:tabs>
        <w:ind w:left="993" w:hanging="284"/>
        <w:jc w:val="both"/>
        <w:rPr>
          <w:rFonts w:ascii="Garamond" w:hAnsi="Garamond" w:cs="Arial"/>
          <w:sz w:val="24"/>
        </w:rPr>
      </w:pPr>
      <w:r w:rsidRPr="00E84142">
        <w:rPr>
          <w:rFonts w:ascii="Garamond" w:hAnsi="Garamond" w:cs="Arial"/>
          <w:sz w:val="24"/>
        </w:rPr>
        <w:t>Établissement de rattachement, si différent :</w:t>
      </w:r>
      <w:r w:rsidR="000B4404">
        <w:rPr>
          <w:rFonts w:ascii="Garamond" w:hAnsi="Garamond" w:cs="Arial"/>
          <w:sz w:val="24"/>
        </w:rPr>
        <w:tab/>
      </w:r>
      <w:r w:rsidR="000B4404">
        <w:rPr>
          <w:rFonts w:ascii="Garamond" w:eastAsia="Calibri" w:hAnsi="Garamond" w:cs="Arial"/>
          <w:sz w:val="24"/>
        </w:rPr>
        <w:t>…………………………</w:t>
      </w:r>
    </w:p>
    <w:p w14:paraId="0EFF6038" w14:textId="77777777" w:rsidR="0095036B" w:rsidRPr="00E84142" w:rsidRDefault="0095036B" w:rsidP="00E14122">
      <w:pPr>
        <w:jc w:val="both"/>
        <w:rPr>
          <w:rFonts w:ascii="Garamond" w:hAnsi="Garamond" w:cs="Arial"/>
          <w:sz w:val="24"/>
        </w:rPr>
      </w:pPr>
    </w:p>
    <w:p w14:paraId="761B065A" w14:textId="571EDAC0" w:rsidR="0095036B" w:rsidRPr="000B4404" w:rsidRDefault="000B4404" w:rsidP="00E14122">
      <w:pPr>
        <w:pStyle w:val="Paragraphedeliste"/>
        <w:numPr>
          <w:ilvl w:val="0"/>
          <w:numId w:val="8"/>
        </w:numPr>
        <w:tabs>
          <w:tab w:val="left" w:pos="2127"/>
        </w:tabs>
        <w:ind w:left="714" w:hanging="357"/>
        <w:jc w:val="both"/>
        <w:rPr>
          <w:rFonts w:ascii="Garamond" w:hAnsi="Garamond" w:cs="Arial"/>
          <w:sz w:val="24"/>
        </w:rPr>
      </w:pPr>
      <w:r w:rsidRPr="000B4404">
        <w:rPr>
          <w:rFonts w:ascii="Garamond" w:hAnsi="Garamond" w:cs="Arial"/>
          <w:sz w:val="24"/>
        </w:rPr>
        <w:lastRenderedPageBreak/>
        <w:t>Cotutelle :</w:t>
      </w:r>
      <w:r w:rsidRPr="000B4404">
        <w:rPr>
          <w:rFonts w:ascii="Garamond" w:hAnsi="Garamond" w:cs="Arial"/>
          <w:sz w:val="24"/>
        </w:rPr>
        <w:tab/>
      </w:r>
      <w:r w:rsidR="0095036B" w:rsidRPr="000B4404">
        <w:rPr>
          <w:rFonts w:ascii="Garamond" w:hAnsi="Garamond" w:cs="Arial"/>
          <w:sz w:val="24"/>
        </w:rPr>
        <w:t>oui</w:t>
      </w:r>
      <w:r w:rsidR="0095036B" w:rsidRPr="000B4404">
        <w:rPr>
          <w:rFonts w:ascii="Garamond" w:hAnsi="Garamond" w:cs="Arial"/>
          <w:sz w:val="24"/>
        </w:rPr>
        <w:tab/>
      </w:r>
      <w:r w:rsidR="0095036B" w:rsidRPr="00E84142">
        <w:sym w:font="Wingdings" w:char="F071"/>
      </w:r>
      <w:r w:rsidR="0095036B" w:rsidRPr="000B4404">
        <w:rPr>
          <w:rFonts w:ascii="Garamond" w:hAnsi="Garamond" w:cs="Arial"/>
          <w:sz w:val="24"/>
        </w:rPr>
        <w:tab/>
      </w:r>
      <w:r w:rsidR="0095036B" w:rsidRPr="000B4404">
        <w:rPr>
          <w:rFonts w:ascii="Garamond" w:hAnsi="Garamond" w:cs="Arial"/>
          <w:sz w:val="24"/>
        </w:rPr>
        <w:tab/>
        <w:t>non</w:t>
      </w:r>
      <w:r w:rsidR="0095036B" w:rsidRPr="000B4404">
        <w:rPr>
          <w:rFonts w:ascii="Garamond" w:hAnsi="Garamond" w:cs="Arial"/>
          <w:sz w:val="24"/>
        </w:rPr>
        <w:tab/>
      </w:r>
      <w:r w:rsidR="0095036B" w:rsidRPr="00E84142">
        <w:sym w:font="Wingdings" w:char="F071"/>
      </w:r>
    </w:p>
    <w:p w14:paraId="05CFABE0" w14:textId="77777777" w:rsidR="0095036B" w:rsidRPr="00E84142" w:rsidRDefault="0095036B" w:rsidP="003371B7">
      <w:pPr>
        <w:pStyle w:val="Paragraphedeliste"/>
        <w:ind w:left="998" w:hanging="284"/>
        <w:jc w:val="both"/>
        <w:rPr>
          <w:rFonts w:ascii="Garamond" w:hAnsi="Garamond" w:cs="Arial"/>
          <w:sz w:val="24"/>
        </w:rPr>
      </w:pPr>
      <w:r w:rsidRPr="00E84142">
        <w:rPr>
          <w:rFonts w:ascii="Garamond" w:hAnsi="Garamond" w:cs="Arial"/>
          <w:sz w:val="24"/>
        </w:rPr>
        <w:t>Le cas échéant :</w:t>
      </w:r>
    </w:p>
    <w:p w14:paraId="62365F95" w14:textId="0C58EC22" w:rsidR="00F468D6" w:rsidRPr="00F468D6" w:rsidRDefault="0095036B" w:rsidP="002666DA">
      <w:pPr>
        <w:pStyle w:val="Paragraphedeliste"/>
        <w:numPr>
          <w:ilvl w:val="0"/>
          <w:numId w:val="14"/>
        </w:numPr>
        <w:tabs>
          <w:tab w:val="left" w:pos="5954"/>
        </w:tabs>
        <w:ind w:left="993" w:hanging="284"/>
        <w:jc w:val="both"/>
        <w:rPr>
          <w:rFonts w:ascii="Garamond" w:hAnsi="Garamond" w:cs="Arial"/>
          <w:sz w:val="24"/>
        </w:rPr>
      </w:pPr>
      <w:r w:rsidRPr="00F468D6">
        <w:rPr>
          <w:rFonts w:ascii="Garamond" w:hAnsi="Garamond" w:cs="Arial"/>
          <w:sz w:val="24"/>
        </w:rPr>
        <w:t>Nom de l’établissement de cotutelle (pays) :</w:t>
      </w:r>
      <w:r w:rsidR="000B4404" w:rsidRPr="00F468D6">
        <w:rPr>
          <w:rFonts w:ascii="Garamond" w:hAnsi="Garamond" w:cs="Arial"/>
          <w:sz w:val="24"/>
        </w:rPr>
        <w:tab/>
      </w:r>
      <w:r w:rsidR="000B4404" w:rsidRPr="00F468D6">
        <w:rPr>
          <w:rFonts w:ascii="Garamond" w:eastAsia="Calibri" w:hAnsi="Garamond" w:cs="Arial"/>
          <w:sz w:val="24"/>
        </w:rPr>
        <w:t>…………………………</w:t>
      </w:r>
    </w:p>
    <w:p w14:paraId="503AEA0A" w14:textId="45F50E96" w:rsidR="0095036B" w:rsidRPr="00F468D6" w:rsidRDefault="000B4404" w:rsidP="002666DA">
      <w:pPr>
        <w:pStyle w:val="Paragraphedeliste"/>
        <w:numPr>
          <w:ilvl w:val="0"/>
          <w:numId w:val="14"/>
        </w:numPr>
        <w:tabs>
          <w:tab w:val="left" w:pos="5954"/>
        </w:tabs>
        <w:ind w:left="993" w:hanging="284"/>
        <w:jc w:val="both"/>
        <w:rPr>
          <w:rFonts w:ascii="Garamond" w:hAnsi="Garamond" w:cs="Arial"/>
          <w:sz w:val="24"/>
        </w:rPr>
      </w:pPr>
      <w:r w:rsidRPr="00F468D6">
        <w:rPr>
          <w:rFonts w:ascii="Garamond" w:hAnsi="Garamond" w:cs="Arial"/>
          <w:sz w:val="24"/>
        </w:rPr>
        <w:t>É</w:t>
      </w:r>
      <w:r w:rsidR="0095036B" w:rsidRPr="00F468D6">
        <w:rPr>
          <w:rFonts w:ascii="Garamond" w:hAnsi="Garamond" w:cs="Arial"/>
          <w:sz w:val="24"/>
        </w:rPr>
        <w:t xml:space="preserve">tablissement pilote : </w:t>
      </w:r>
      <w:r w:rsidRPr="00F468D6">
        <w:rPr>
          <w:rFonts w:ascii="Garamond" w:hAnsi="Garamond" w:cs="Arial"/>
          <w:sz w:val="24"/>
        </w:rPr>
        <w:tab/>
      </w:r>
      <w:r w:rsidRPr="00F468D6">
        <w:rPr>
          <w:rFonts w:ascii="Garamond" w:eastAsia="Calibri" w:hAnsi="Garamond" w:cs="Arial"/>
          <w:sz w:val="24"/>
        </w:rPr>
        <w:t>…………………………</w:t>
      </w:r>
    </w:p>
    <w:p w14:paraId="7F3154BA" w14:textId="138976F5" w:rsidR="0095036B" w:rsidRPr="00892909" w:rsidRDefault="0095036B" w:rsidP="002666DA">
      <w:pPr>
        <w:pStyle w:val="Paragraphedeliste"/>
        <w:numPr>
          <w:ilvl w:val="0"/>
          <w:numId w:val="14"/>
        </w:numPr>
        <w:tabs>
          <w:tab w:val="left" w:pos="5954"/>
        </w:tabs>
        <w:ind w:left="993" w:hanging="284"/>
        <w:jc w:val="both"/>
        <w:rPr>
          <w:rFonts w:ascii="Garamond" w:hAnsi="Garamond" w:cs="Arial"/>
          <w:sz w:val="24"/>
        </w:rPr>
      </w:pPr>
      <w:r w:rsidRPr="00F468D6">
        <w:rPr>
          <w:rFonts w:ascii="Garamond" w:hAnsi="Garamond" w:cs="Arial"/>
          <w:sz w:val="24"/>
        </w:rPr>
        <w:t>Nom de la</w:t>
      </w:r>
      <w:r w:rsidR="00892909">
        <w:rPr>
          <w:rFonts w:ascii="Garamond" w:hAnsi="Garamond" w:cs="Arial"/>
          <w:sz w:val="24"/>
        </w:rPr>
        <w:t xml:space="preserve"> codirectrice ou</w:t>
      </w:r>
      <w:r w:rsidR="002666DA">
        <w:rPr>
          <w:rFonts w:ascii="Garamond" w:hAnsi="Garamond" w:cs="Arial"/>
          <w:sz w:val="24"/>
        </w:rPr>
        <w:t xml:space="preserve"> </w:t>
      </w:r>
      <w:r w:rsidR="00892909">
        <w:rPr>
          <w:rFonts w:ascii="Garamond" w:hAnsi="Garamond" w:cs="Arial"/>
          <w:sz w:val="24"/>
        </w:rPr>
        <w:t xml:space="preserve">du </w:t>
      </w:r>
      <w:r w:rsidRPr="00892909">
        <w:rPr>
          <w:rFonts w:ascii="Garamond" w:hAnsi="Garamond" w:cs="Arial"/>
          <w:sz w:val="24"/>
        </w:rPr>
        <w:t>codirecteur</w:t>
      </w:r>
      <w:r w:rsidR="00892909">
        <w:rPr>
          <w:rFonts w:ascii="Garamond" w:hAnsi="Garamond" w:cs="Arial"/>
          <w:sz w:val="24"/>
        </w:rPr>
        <w:t xml:space="preserve"> </w:t>
      </w:r>
      <w:r w:rsidRPr="00892909">
        <w:rPr>
          <w:rFonts w:ascii="Garamond" w:hAnsi="Garamond" w:cs="Arial"/>
          <w:sz w:val="24"/>
        </w:rPr>
        <w:t>de thèse</w:t>
      </w:r>
      <w:r w:rsidR="000B4404" w:rsidRPr="00892909">
        <w:rPr>
          <w:rFonts w:ascii="Garamond" w:hAnsi="Garamond" w:cs="Arial"/>
          <w:sz w:val="24"/>
        </w:rPr>
        <w:t> :</w:t>
      </w:r>
      <w:r w:rsidR="000B4404" w:rsidRPr="00892909">
        <w:rPr>
          <w:rFonts w:ascii="Garamond" w:hAnsi="Garamond" w:cs="Arial"/>
          <w:sz w:val="24"/>
        </w:rPr>
        <w:tab/>
      </w:r>
      <w:r w:rsidR="000B4404" w:rsidRPr="00892909">
        <w:rPr>
          <w:rFonts w:ascii="Garamond" w:eastAsia="Calibri" w:hAnsi="Garamond" w:cs="Arial"/>
          <w:sz w:val="24"/>
        </w:rPr>
        <w:t>…………………………</w:t>
      </w:r>
    </w:p>
    <w:p w14:paraId="411240F5" w14:textId="659DA4ED" w:rsidR="00F468D6" w:rsidRPr="00F468D6" w:rsidRDefault="00E33F25" w:rsidP="002666DA">
      <w:pPr>
        <w:pStyle w:val="Paragraphedeliste"/>
        <w:numPr>
          <w:ilvl w:val="0"/>
          <w:numId w:val="14"/>
        </w:numPr>
        <w:tabs>
          <w:tab w:val="left" w:pos="5954"/>
        </w:tabs>
        <w:ind w:left="993" w:hanging="284"/>
        <w:jc w:val="both"/>
        <w:rPr>
          <w:rFonts w:ascii="Garamond" w:hAnsi="Garamond" w:cs="Arial"/>
          <w:sz w:val="24"/>
        </w:rPr>
      </w:pPr>
      <w:r>
        <w:rPr>
          <w:rFonts w:ascii="Garamond" w:eastAsia="Calibri" w:hAnsi="Garamond" w:cs="Arial"/>
          <w:sz w:val="24"/>
        </w:rPr>
        <w:t>Titre</w:t>
      </w:r>
      <w:r w:rsidR="00F468D6" w:rsidRPr="00F468D6">
        <w:rPr>
          <w:rFonts w:ascii="Garamond" w:eastAsia="Calibri" w:hAnsi="Garamond" w:cs="Arial"/>
          <w:sz w:val="24"/>
        </w:rPr>
        <w:t xml:space="preserve"> et discipline :</w:t>
      </w:r>
      <w:r w:rsidR="00F468D6" w:rsidRPr="00F468D6">
        <w:rPr>
          <w:rFonts w:ascii="Garamond" w:hAnsi="Garamond" w:cs="Arial"/>
          <w:sz w:val="24"/>
        </w:rPr>
        <w:tab/>
      </w:r>
      <w:r w:rsidR="00F468D6" w:rsidRPr="00F468D6">
        <w:rPr>
          <w:rFonts w:ascii="Garamond" w:eastAsia="Calibri" w:hAnsi="Garamond" w:cs="Arial"/>
          <w:sz w:val="24"/>
        </w:rPr>
        <w:t>…………………………</w:t>
      </w:r>
    </w:p>
    <w:p w14:paraId="7B990E1D" w14:textId="77777777" w:rsidR="00F468D6" w:rsidRPr="00E84142" w:rsidRDefault="00F468D6" w:rsidP="00F468D6">
      <w:pPr>
        <w:pStyle w:val="Paragraphedeliste"/>
        <w:ind w:left="998"/>
        <w:jc w:val="both"/>
        <w:rPr>
          <w:rFonts w:ascii="Garamond" w:hAnsi="Garamond" w:cs="Arial"/>
          <w:sz w:val="24"/>
        </w:rPr>
      </w:pPr>
    </w:p>
    <w:p w14:paraId="228C4E45" w14:textId="77777777" w:rsidR="0095036B" w:rsidRPr="00E84142" w:rsidRDefault="0095036B" w:rsidP="00631339">
      <w:pPr>
        <w:ind w:left="568" w:hanging="284"/>
        <w:jc w:val="both"/>
        <w:rPr>
          <w:rFonts w:ascii="Garamond" w:hAnsi="Garamond" w:cs="Arial"/>
          <w:sz w:val="24"/>
        </w:rPr>
      </w:pPr>
    </w:p>
    <w:p w14:paraId="7BA379B7" w14:textId="77777777" w:rsidR="00E02C4A" w:rsidRPr="00E84142" w:rsidRDefault="0095036B" w:rsidP="00F52335">
      <w:pPr>
        <w:pStyle w:val="Paragraphedeliste"/>
        <w:numPr>
          <w:ilvl w:val="0"/>
          <w:numId w:val="7"/>
        </w:numPr>
        <w:ind w:left="357" w:hanging="357"/>
        <w:jc w:val="both"/>
        <w:rPr>
          <w:rFonts w:ascii="Garamond" w:hAnsi="Garamond" w:cs="Arial"/>
          <w:sz w:val="24"/>
        </w:rPr>
      </w:pPr>
      <w:r w:rsidRPr="00E84142">
        <w:rPr>
          <w:rFonts w:ascii="Garamond" w:hAnsi="Garamond" w:cs="Arial"/>
          <w:sz w:val="24"/>
        </w:rPr>
        <w:t>Modalités d’encadrement</w:t>
      </w:r>
      <w:r w:rsidR="00E02C4A" w:rsidRPr="00E84142">
        <w:rPr>
          <w:rFonts w:ascii="Garamond" w:hAnsi="Garamond" w:cs="Arial"/>
          <w:sz w:val="24"/>
        </w:rPr>
        <w:t> :</w:t>
      </w:r>
    </w:p>
    <w:p w14:paraId="2BA9917E" w14:textId="77777777" w:rsidR="00833C7C" w:rsidRPr="00833C7C" w:rsidRDefault="00833C7C" w:rsidP="00833C7C">
      <w:pPr>
        <w:ind w:left="357"/>
        <w:jc w:val="both"/>
        <w:rPr>
          <w:rFonts w:ascii="Garamond" w:hAnsi="Garamond" w:cs="Arial"/>
          <w:color w:val="000000" w:themeColor="text1"/>
          <w:sz w:val="24"/>
        </w:rPr>
      </w:pPr>
      <w:r w:rsidRPr="00833C7C">
        <w:rPr>
          <w:rFonts w:ascii="Garamond" w:hAnsi="Garamond" w:cs="Arial"/>
          <w:color w:val="000000" w:themeColor="text1"/>
          <w:sz w:val="24"/>
        </w:rPr>
        <w:t xml:space="preserve">Le directeur ou la directrice de thèse et le ou la </w:t>
      </w:r>
      <w:proofErr w:type="spellStart"/>
      <w:r w:rsidRPr="00833C7C">
        <w:rPr>
          <w:rFonts w:ascii="Garamond" w:hAnsi="Garamond" w:cs="Arial"/>
          <w:color w:val="000000" w:themeColor="text1"/>
          <w:sz w:val="24"/>
        </w:rPr>
        <w:t>doctorant·e</w:t>
      </w:r>
      <w:proofErr w:type="spellEnd"/>
      <w:r w:rsidRPr="00833C7C">
        <w:rPr>
          <w:rFonts w:ascii="Garamond" w:hAnsi="Garamond" w:cs="Arial"/>
          <w:color w:val="000000" w:themeColor="text1"/>
          <w:sz w:val="24"/>
        </w:rPr>
        <w:t xml:space="preserve"> s’engagent à se rencontrer à intervalles réguliers tout au long de la durée de la thèse.</w:t>
      </w:r>
    </w:p>
    <w:p w14:paraId="2EEBB105" w14:textId="77777777" w:rsidR="000B4404" w:rsidRDefault="000B4404" w:rsidP="00833C7C">
      <w:pPr>
        <w:jc w:val="both"/>
        <w:rPr>
          <w:rFonts w:ascii="Garamond" w:hAnsi="Garamond" w:cs="Arial"/>
          <w:sz w:val="24"/>
        </w:rPr>
      </w:pPr>
    </w:p>
    <w:p w14:paraId="79561DB7" w14:textId="77BEE725" w:rsidR="007977E8" w:rsidRDefault="007977E8" w:rsidP="00F52335">
      <w:pPr>
        <w:spacing w:after="120"/>
        <w:ind w:left="357"/>
        <w:jc w:val="both"/>
        <w:rPr>
          <w:rFonts w:ascii="Garamond" w:hAnsi="Garamond" w:cs="Arial"/>
          <w:sz w:val="24"/>
        </w:rPr>
      </w:pPr>
      <w:r w:rsidRPr="00E84142">
        <w:rPr>
          <w:rFonts w:ascii="Garamond" w:hAnsi="Garamond" w:cs="Arial"/>
          <w:sz w:val="24"/>
        </w:rPr>
        <w:t xml:space="preserve">Dans le cas d’une cotutelle, indiquer les modalités d’encadrement </w:t>
      </w:r>
      <w:r>
        <w:rPr>
          <w:rFonts w:ascii="Garamond" w:hAnsi="Garamond" w:cs="Arial"/>
          <w:sz w:val="24"/>
        </w:rPr>
        <w:t>prévues dans la convention :</w:t>
      </w:r>
    </w:p>
    <w:tbl>
      <w:tblPr>
        <w:tblStyle w:val="Grilledutableau"/>
        <w:tblW w:w="4747" w:type="pct"/>
        <w:tblInd w:w="392" w:type="dxa"/>
        <w:tblLook w:val="04A0" w:firstRow="1" w:lastRow="0" w:firstColumn="1" w:lastColumn="0" w:noHBand="0" w:noVBand="1"/>
      </w:tblPr>
      <w:tblGrid>
        <w:gridCol w:w="9141"/>
      </w:tblGrid>
      <w:tr w:rsidR="000B4404" w14:paraId="38D5E607" w14:textId="77777777" w:rsidTr="008B6461">
        <w:trPr>
          <w:trHeight w:val="1288"/>
        </w:trPr>
        <w:tc>
          <w:tcPr>
            <w:tcW w:w="5000" w:type="pct"/>
          </w:tcPr>
          <w:p w14:paraId="00E65D3C" w14:textId="6A8B33FB" w:rsidR="000B4404" w:rsidRDefault="000B4404" w:rsidP="00E02C4A">
            <w:pPr>
              <w:jc w:val="both"/>
              <w:rPr>
                <w:rFonts w:ascii="Garamond" w:hAnsi="Garamond" w:cs="Arial"/>
                <w:sz w:val="24"/>
              </w:rPr>
            </w:pPr>
          </w:p>
          <w:p w14:paraId="6B7A5D3A" w14:textId="77777777" w:rsidR="000B4404" w:rsidRDefault="000B4404" w:rsidP="00E02C4A">
            <w:pPr>
              <w:jc w:val="both"/>
              <w:rPr>
                <w:rFonts w:ascii="Garamond" w:hAnsi="Garamond" w:cs="Arial"/>
                <w:sz w:val="24"/>
              </w:rPr>
            </w:pPr>
          </w:p>
          <w:p w14:paraId="5E59DF3C" w14:textId="77777777" w:rsidR="003371B7" w:rsidRDefault="003371B7" w:rsidP="00E02C4A">
            <w:pPr>
              <w:jc w:val="both"/>
              <w:rPr>
                <w:rFonts w:ascii="Garamond" w:hAnsi="Garamond" w:cs="Arial"/>
                <w:sz w:val="24"/>
              </w:rPr>
            </w:pPr>
          </w:p>
        </w:tc>
      </w:tr>
    </w:tbl>
    <w:p w14:paraId="5CE175DA" w14:textId="77777777" w:rsidR="00833C7C" w:rsidRDefault="00833C7C" w:rsidP="00833C7C">
      <w:pPr>
        <w:spacing w:after="120"/>
        <w:ind w:left="360"/>
        <w:rPr>
          <w:rFonts w:ascii="Garamond" w:hAnsi="Garamond" w:cs="Arial"/>
          <w:color w:val="000000" w:themeColor="text1"/>
          <w:sz w:val="24"/>
        </w:rPr>
      </w:pPr>
    </w:p>
    <w:p w14:paraId="50731C5D" w14:textId="77777777" w:rsidR="00833C7C" w:rsidRPr="005C65CA" w:rsidRDefault="00833C7C" w:rsidP="00833C7C">
      <w:pPr>
        <w:spacing w:after="120"/>
        <w:ind w:left="360"/>
        <w:rPr>
          <w:rFonts w:ascii="Garamond" w:hAnsi="Garamond" w:cs="Arial"/>
          <w:color w:val="000000" w:themeColor="text1"/>
          <w:sz w:val="24"/>
        </w:rPr>
      </w:pPr>
    </w:p>
    <w:p w14:paraId="44CCF1A9" w14:textId="77777777" w:rsidR="00E02C4A" w:rsidRPr="00E84142" w:rsidRDefault="0095036B" w:rsidP="00E02C4A">
      <w:pPr>
        <w:jc w:val="center"/>
        <w:rPr>
          <w:rFonts w:ascii="Garamond" w:hAnsi="Garamond" w:cs="Arial"/>
          <w:b/>
          <w:sz w:val="24"/>
        </w:rPr>
      </w:pPr>
      <w:r w:rsidRPr="00E84142">
        <w:rPr>
          <w:rFonts w:ascii="Garamond" w:hAnsi="Garamond" w:cs="Arial"/>
          <w:b/>
          <w:sz w:val="24"/>
        </w:rPr>
        <w:t xml:space="preserve">Article 3 – </w:t>
      </w:r>
      <w:r w:rsidR="00E02C4A" w:rsidRPr="00E84142">
        <w:rPr>
          <w:rFonts w:ascii="Garamond" w:hAnsi="Garamond" w:cs="Arial"/>
          <w:b/>
          <w:sz w:val="24"/>
        </w:rPr>
        <w:t>Modalités pédagogiques</w:t>
      </w:r>
    </w:p>
    <w:p w14:paraId="7747325B" w14:textId="11D39E2D" w:rsidR="00833C7C" w:rsidRPr="007313F1" w:rsidRDefault="00833C7C" w:rsidP="00833C7C">
      <w:pPr>
        <w:pStyle w:val="NormalWeb"/>
        <w:jc w:val="both"/>
        <w:rPr>
          <w:rFonts w:ascii="Garamond" w:hAnsi="Garamond"/>
        </w:rPr>
      </w:pPr>
      <w:r w:rsidRPr="00844D85">
        <w:rPr>
          <w:rFonts w:ascii="Garamond" w:hAnsi="Garamond"/>
        </w:rPr>
        <w:t>Le cursus doctoral sera validé par l’attribution de 180 ECTS répartis de la manière suivante : 132 ECTS pour la thèse et 48 ECTS pour des activités qui peuvent se décliner notamment en : formations scientifiques, (inter)disciplinaires, générales ou professionnalisantes, activités de recherche, de valorisation ou de diffusion de la recherche, etc. Les modalités d’attribution des crédits selon les activités sont définies par l’école doctorale Sciences sociales</w:t>
      </w:r>
      <w:r w:rsidR="00844D85">
        <w:rPr>
          <w:rFonts w:ascii="Garamond" w:hAnsi="Garamond"/>
        </w:rPr>
        <w:t>.</w:t>
      </w:r>
    </w:p>
    <w:p w14:paraId="055FC0C2" w14:textId="77777777" w:rsidR="00E02C4A" w:rsidRPr="00E84142" w:rsidRDefault="00E02C4A" w:rsidP="00E02C4A">
      <w:pPr>
        <w:ind w:left="284" w:hanging="284"/>
        <w:jc w:val="both"/>
        <w:rPr>
          <w:rFonts w:ascii="Garamond" w:hAnsi="Garamond" w:cs="Arial"/>
          <w:b/>
          <w:sz w:val="24"/>
        </w:rPr>
      </w:pPr>
    </w:p>
    <w:p w14:paraId="45727638" w14:textId="77777777" w:rsidR="00E02C4A" w:rsidRPr="00833C7C" w:rsidRDefault="00E02C4A" w:rsidP="00F52335">
      <w:pPr>
        <w:pStyle w:val="Paragraphedeliste"/>
        <w:numPr>
          <w:ilvl w:val="0"/>
          <w:numId w:val="1"/>
        </w:numPr>
        <w:spacing w:after="120"/>
        <w:ind w:left="357" w:hanging="357"/>
        <w:contextualSpacing w:val="0"/>
        <w:jc w:val="both"/>
        <w:rPr>
          <w:rFonts w:ascii="Garamond" w:hAnsi="Garamond" w:cs="Arial"/>
          <w:b/>
          <w:bCs/>
          <w:sz w:val="24"/>
        </w:rPr>
      </w:pPr>
      <w:r w:rsidRPr="00833C7C">
        <w:rPr>
          <w:rFonts w:ascii="Garamond" w:hAnsi="Garamond" w:cs="Arial"/>
          <w:b/>
          <w:bCs/>
          <w:sz w:val="24"/>
        </w:rPr>
        <w:t>Résumé du projet de thèse (15 lignes</w:t>
      </w:r>
      <w:r w:rsidR="00014F65" w:rsidRPr="00833C7C">
        <w:rPr>
          <w:rFonts w:ascii="Garamond" w:hAnsi="Garamond" w:cs="Arial"/>
          <w:b/>
          <w:bCs/>
          <w:sz w:val="24"/>
        </w:rPr>
        <w:t xml:space="preserve"> max.</w:t>
      </w:r>
      <w:r w:rsidRPr="00833C7C">
        <w:rPr>
          <w:rFonts w:ascii="Garamond" w:hAnsi="Garamond" w:cs="Arial"/>
          <w:b/>
          <w:bCs/>
          <w:sz w:val="24"/>
        </w:rPr>
        <w:t>) :</w:t>
      </w:r>
    </w:p>
    <w:tbl>
      <w:tblPr>
        <w:tblStyle w:val="Grilledutableau"/>
        <w:tblW w:w="0" w:type="auto"/>
        <w:tblInd w:w="392" w:type="dxa"/>
        <w:tblLook w:val="04A0" w:firstRow="1" w:lastRow="0" w:firstColumn="1" w:lastColumn="0" w:noHBand="0" w:noVBand="1"/>
      </w:tblPr>
      <w:tblGrid>
        <w:gridCol w:w="9236"/>
      </w:tblGrid>
      <w:tr w:rsidR="00C43280" w14:paraId="655DACF9" w14:textId="77777777" w:rsidTr="00AC5A31">
        <w:tc>
          <w:tcPr>
            <w:tcW w:w="9355" w:type="dxa"/>
          </w:tcPr>
          <w:p w14:paraId="5646FD18" w14:textId="77777777" w:rsidR="00C43280" w:rsidRDefault="00C43280" w:rsidP="00C43280">
            <w:pPr>
              <w:jc w:val="both"/>
              <w:rPr>
                <w:rFonts w:ascii="Garamond" w:hAnsi="Garamond" w:cs="Arial"/>
                <w:i/>
                <w:sz w:val="24"/>
              </w:rPr>
            </w:pPr>
          </w:p>
          <w:p w14:paraId="4A7D7F4B" w14:textId="77777777" w:rsidR="00C43280" w:rsidRDefault="00C43280" w:rsidP="00C43280">
            <w:pPr>
              <w:jc w:val="both"/>
              <w:rPr>
                <w:rFonts w:ascii="Garamond" w:hAnsi="Garamond" w:cs="Arial"/>
                <w:i/>
                <w:sz w:val="24"/>
              </w:rPr>
            </w:pPr>
          </w:p>
          <w:p w14:paraId="3E1FCF3A" w14:textId="77777777" w:rsidR="00C43280" w:rsidRDefault="00C43280" w:rsidP="00C43280">
            <w:pPr>
              <w:jc w:val="both"/>
              <w:rPr>
                <w:rFonts w:ascii="Garamond" w:hAnsi="Garamond" w:cs="Arial"/>
                <w:i/>
                <w:sz w:val="24"/>
              </w:rPr>
            </w:pPr>
          </w:p>
        </w:tc>
      </w:tr>
    </w:tbl>
    <w:p w14:paraId="2A7350CA" w14:textId="77777777" w:rsidR="00B13131" w:rsidRPr="00B13131" w:rsidRDefault="00B13131" w:rsidP="00B13131">
      <w:pPr>
        <w:jc w:val="both"/>
        <w:rPr>
          <w:rFonts w:ascii="Garamond" w:hAnsi="Garamond" w:cs="Arial"/>
          <w:sz w:val="24"/>
        </w:rPr>
      </w:pPr>
    </w:p>
    <w:p w14:paraId="7293E5FF" w14:textId="3C9B2604" w:rsidR="00B13131" w:rsidRPr="00833C7C" w:rsidRDefault="00B54A94" w:rsidP="00F52335">
      <w:pPr>
        <w:pStyle w:val="Paragraphedeliste"/>
        <w:numPr>
          <w:ilvl w:val="0"/>
          <w:numId w:val="1"/>
        </w:numPr>
        <w:ind w:left="357" w:hanging="357"/>
        <w:jc w:val="both"/>
        <w:rPr>
          <w:rFonts w:ascii="Garamond" w:hAnsi="Garamond" w:cs="Arial"/>
          <w:b/>
          <w:bCs/>
          <w:sz w:val="24"/>
        </w:rPr>
      </w:pPr>
      <w:r w:rsidRPr="00833C7C">
        <w:rPr>
          <w:rFonts w:ascii="Garamond" w:hAnsi="Garamond" w:cs="Arial"/>
          <w:b/>
          <w:bCs/>
          <w:sz w:val="24"/>
        </w:rPr>
        <w:t xml:space="preserve">Moyens </w:t>
      </w:r>
      <w:r w:rsidR="00415AD9" w:rsidRPr="00833C7C">
        <w:rPr>
          <w:rFonts w:ascii="Garamond" w:hAnsi="Garamond" w:cs="Arial"/>
          <w:b/>
          <w:bCs/>
          <w:sz w:val="24"/>
        </w:rPr>
        <w:t xml:space="preserve">et activités </w:t>
      </w:r>
      <w:r w:rsidRPr="00833C7C">
        <w:rPr>
          <w:rFonts w:ascii="Garamond" w:hAnsi="Garamond" w:cs="Arial"/>
          <w:b/>
          <w:bCs/>
          <w:sz w:val="24"/>
        </w:rPr>
        <w:t>mis à disposition par l’</w:t>
      </w:r>
      <w:r w:rsidR="00531069" w:rsidRPr="00833C7C">
        <w:rPr>
          <w:rFonts w:ascii="Garamond" w:hAnsi="Garamond" w:cs="Arial"/>
          <w:b/>
          <w:bCs/>
          <w:sz w:val="24"/>
        </w:rPr>
        <w:t>École doctorale</w:t>
      </w:r>
    </w:p>
    <w:p w14:paraId="45B43CB3" w14:textId="44578940" w:rsidR="00833C7C" w:rsidRDefault="00833C7C" w:rsidP="00833C7C">
      <w:pPr>
        <w:ind w:firstLine="357"/>
        <w:jc w:val="both"/>
        <w:rPr>
          <w:rFonts w:ascii="Garamond" w:hAnsi="Garamond" w:cs="Arial"/>
          <w:i/>
          <w:color w:val="FF0000"/>
          <w:sz w:val="24"/>
          <w:highlight w:val="yellow"/>
        </w:rPr>
      </w:pPr>
    </w:p>
    <w:p w14:paraId="7DC07917" w14:textId="5BEAB9E1" w:rsidR="008B6461" w:rsidRDefault="008B6461" w:rsidP="008B6461">
      <w:pPr>
        <w:jc w:val="both"/>
        <w:rPr>
          <w:rFonts w:ascii="Garamond" w:eastAsia="Times New Roman" w:hAnsi="Garamond"/>
          <w:i/>
          <w:sz w:val="24"/>
        </w:rPr>
      </w:pPr>
      <w:r>
        <w:rPr>
          <w:rFonts w:ascii="Garamond" w:eastAsia="Times New Roman" w:hAnsi="Garamond"/>
          <w:i/>
          <w:sz w:val="24"/>
        </w:rPr>
        <w:t xml:space="preserve">L’Ecole doctorale Sciences Sociales encourage les doctorants dans le cadre d’activités scientifiques à présenter leur recherche à travers des journées d'études sur des thématiques </w:t>
      </w:r>
      <w:bookmarkStart w:id="0" w:name="_GoBack"/>
      <w:bookmarkEnd w:id="0"/>
      <w:r>
        <w:rPr>
          <w:rFonts w:ascii="Garamond" w:eastAsia="Times New Roman" w:hAnsi="Garamond"/>
          <w:i/>
          <w:sz w:val="24"/>
        </w:rPr>
        <w:t>transversales aux unités de recherche.</w:t>
      </w:r>
    </w:p>
    <w:p w14:paraId="5BF2714C" w14:textId="77777777" w:rsidR="008B6461" w:rsidRDefault="008B6461" w:rsidP="008B6461">
      <w:pPr>
        <w:jc w:val="both"/>
        <w:rPr>
          <w:rFonts w:ascii="Garamond" w:eastAsia="Times New Roman" w:hAnsi="Garamond"/>
          <w:i/>
          <w:sz w:val="24"/>
        </w:rPr>
      </w:pPr>
      <w:r>
        <w:rPr>
          <w:rFonts w:ascii="Garamond" w:eastAsia="Times New Roman" w:hAnsi="Garamond"/>
          <w:i/>
          <w:sz w:val="24"/>
        </w:rPr>
        <w:t>Le but de ces journées est de donner l’occasion aux doctorants de l’ED de présenter une communication liée à une thématique transdisciplinaire en réponse à un appel à communication.</w:t>
      </w:r>
    </w:p>
    <w:p w14:paraId="7EF159E1" w14:textId="3F118D3C" w:rsidR="008B6461" w:rsidRDefault="008B6461" w:rsidP="008B6461">
      <w:pPr>
        <w:jc w:val="both"/>
        <w:rPr>
          <w:rFonts w:ascii="Garamond" w:eastAsia="Times New Roman" w:hAnsi="Garamond"/>
          <w:i/>
          <w:sz w:val="24"/>
        </w:rPr>
      </w:pPr>
      <w:r>
        <w:rPr>
          <w:rFonts w:ascii="Garamond" w:eastAsia="Times New Roman" w:hAnsi="Garamond"/>
          <w:i/>
          <w:sz w:val="24"/>
        </w:rPr>
        <w:t>La direction de l'ED insiste sur l'importance de participer à ces événements, permettant aux doctorants d'échanger scientifiquement mais également d'avoir un exercice de présentation orale devant un public.</w:t>
      </w:r>
    </w:p>
    <w:p w14:paraId="0C1214D0" w14:textId="77777777" w:rsidR="008B6461" w:rsidRDefault="008B6461" w:rsidP="008B6461">
      <w:pPr>
        <w:pBdr>
          <w:bottom w:val="single" w:sz="12" w:space="1" w:color="auto"/>
        </w:pBdr>
        <w:tabs>
          <w:tab w:val="left" w:pos="2576"/>
        </w:tabs>
        <w:jc w:val="both"/>
        <w:rPr>
          <w:rFonts w:ascii="Garamond" w:hAnsi="Garamond"/>
          <w:i/>
          <w:sz w:val="24"/>
        </w:rPr>
      </w:pPr>
      <w:r>
        <w:rPr>
          <w:rFonts w:ascii="Garamond" w:hAnsi="Garamond"/>
          <w:i/>
          <w:sz w:val="24"/>
        </w:rPr>
        <w:t>Un appui logistique et de conseil de l'ED accompagne toute proposition d’organisation de journée, atelier, séminaire par les doctorants.</w:t>
      </w:r>
    </w:p>
    <w:p w14:paraId="2CB51DA5" w14:textId="77777777" w:rsidR="008B6461" w:rsidRDefault="008B6461" w:rsidP="008B6461">
      <w:pPr>
        <w:pBdr>
          <w:bottom w:val="single" w:sz="12" w:space="1" w:color="auto"/>
        </w:pBdr>
        <w:tabs>
          <w:tab w:val="left" w:pos="2576"/>
        </w:tabs>
        <w:jc w:val="both"/>
        <w:rPr>
          <w:rFonts w:ascii="Garamond" w:hAnsi="Garamond"/>
          <w:i/>
          <w:sz w:val="24"/>
        </w:rPr>
      </w:pPr>
    </w:p>
    <w:p w14:paraId="3B3F119E" w14:textId="77777777" w:rsidR="008B6461" w:rsidRDefault="008B6461" w:rsidP="008B6461">
      <w:pPr>
        <w:pBdr>
          <w:bottom w:val="single" w:sz="12" w:space="1" w:color="auto"/>
        </w:pBdr>
        <w:tabs>
          <w:tab w:val="left" w:pos="2576"/>
        </w:tabs>
        <w:jc w:val="both"/>
        <w:rPr>
          <w:rFonts w:ascii="Garamond" w:hAnsi="Garamond"/>
          <w:b/>
          <w:bCs/>
          <w:i/>
          <w:iCs/>
          <w:color w:val="3333FF"/>
          <w:sz w:val="24"/>
        </w:rPr>
      </w:pPr>
      <w:r>
        <w:rPr>
          <w:rFonts w:ascii="Garamond" w:hAnsi="Garamond"/>
          <w:i/>
          <w:sz w:val="24"/>
        </w:rPr>
        <w:t>La participation à des conférences et colloques extérieurs à Paris 8 est également prise en compte dans la formation du doctorant. Ainsi une convention passée en 2011 avec le Collège de France permet aux doctorants de l’ED de valider leur participation aux cours et séminaires du Collège de France.</w:t>
      </w:r>
    </w:p>
    <w:p w14:paraId="7D93A998" w14:textId="77777777" w:rsidR="008B6461" w:rsidRDefault="008B6461" w:rsidP="008B6461">
      <w:pPr>
        <w:pBdr>
          <w:bottom w:val="single" w:sz="12" w:space="1" w:color="auto"/>
        </w:pBdr>
        <w:tabs>
          <w:tab w:val="left" w:pos="2576"/>
        </w:tabs>
        <w:jc w:val="both"/>
        <w:rPr>
          <w:rFonts w:ascii="Garamond" w:hAnsi="Garamond"/>
          <w:bCs/>
          <w:i/>
          <w:iCs/>
          <w:sz w:val="24"/>
        </w:rPr>
      </w:pPr>
    </w:p>
    <w:p w14:paraId="24DE2C33" w14:textId="77777777" w:rsidR="008B6461" w:rsidRDefault="008B6461" w:rsidP="008B6461">
      <w:pPr>
        <w:pBdr>
          <w:bottom w:val="single" w:sz="12" w:space="1" w:color="auto"/>
        </w:pBdr>
        <w:tabs>
          <w:tab w:val="left" w:pos="2576"/>
        </w:tabs>
        <w:jc w:val="both"/>
        <w:rPr>
          <w:rFonts w:ascii="Garamond" w:eastAsia="Times New Roman" w:hAnsi="Garamond"/>
          <w:b/>
          <w:i/>
          <w:sz w:val="24"/>
        </w:rPr>
      </w:pPr>
      <w:r>
        <w:rPr>
          <w:rFonts w:ascii="Garamond" w:hAnsi="Garamond"/>
          <w:i/>
          <w:sz w:val="24"/>
        </w:rPr>
        <w:lastRenderedPageBreak/>
        <w:t xml:space="preserve">Dans le cadre de la démarche comparatiste et internationale et de sa mission de formation par la recherche, l’Ecole Doctorale Sciences Sociales favorise l’aide aux doctorants en contribuant financièrement </w:t>
      </w:r>
      <w:proofErr w:type="gramStart"/>
      <w:r>
        <w:rPr>
          <w:rFonts w:ascii="Garamond" w:hAnsi="Garamond"/>
          <w:i/>
          <w:sz w:val="24"/>
        </w:rPr>
        <w:t>à  leur</w:t>
      </w:r>
      <w:proofErr w:type="gramEnd"/>
      <w:r>
        <w:rPr>
          <w:rFonts w:ascii="Garamond" w:hAnsi="Garamond"/>
          <w:i/>
          <w:sz w:val="24"/>
        </w:rPr>
        <w:t xml:space="preserve"> mobilité dans le cadre de leurs enquêtes de terrain et de communications à colloque (2 à 3 sessions sont proposées par an). </w:t>
      </w:r>
    </w:p>
    <w:p w14:paraId="7A525D4A" w14:textId="77777777" w:rsidR="008B6461" w:rsidRDefault="008B6461" w:rsidP="008B6461">
      <w:pPr>
        <w:pBdr>
          <w:bottom w:val="single" w:sz="12" w:space="1" w:color="auto"/>
        </w:pBdr>
        <w:tabs>
          <w:tab w:val="left" w:pos="2576"/>
        </w:tabs>
        <w:jc w:val="both"/>
        <w:rPr>
          <w:rFonts w:ascii="Garamond" w:hAnsi="Garamond"/>
          <w:bCs/>
          <w:i/>
          <w:iCs/>
          <w:sz w:val="24"/>
        </w:rPr>
      </w:pPr>
    </w:p>
    <w:p w14:paraId="44D1EC00" w14:textId="295A8BD3" w:rsidR="008B6461" w:rsidRDefault="008B6461" w:rsidP="008B6461">
      <w:pPr>
        <w:pBdr>
          <w:bottom w:val="single" w:sz="12" w:space="1" w:color="auto"/>
        </w:pBdr>
        <w:tabs>
          <w:tab w:val="left" w:pos="2576"/>
        </w:tabs>
        <w:jc w:val="both"/>
        <w:rPr>
          <w:rFonts w:ascii="Garamond" w:eastAsia="Times New Roman" w:hAnsi="Garamond"/>
          <w:i/>
          <w:sz w:val="24"/>
        </w:rPr>
      </w:pPr>
      <w:r>
        <w:rPr>
          <w:rFonts w:ascii="Garamond" w:hAnsi="Garamond"/>
          <w:bCs/>
          <w:i/>
          <w:iCs/>
          <w:sz w:val="24"/>
        </w:rPr>
        <w:t xml:space="preserve">L’accompagnement de la recherche se fait également par différents modules proposés aux doctorants : </w:t>
      </w:r>
      <w:r>
        <w:rPr>
          <w:rFonts w:ascii="Garamond" w:hAnsi="Garamond"/>
          <w:i/>
          <w:sz w:val="24"/>
        </w:rPr>
        <w:t>entraînement à la présentation scientifique en anglais</w:t>
      </w:r>
      <w:r>
        <w:rPr>
          <w:rFonts w:ascii="Garamond" w:hAnsi="Garamond"/>
          <w:bCs/>
          <w:i/>
          <w:iCs/>
          <w:sz w:val="24"/>
        </w:rPr>
        <w:t>, f</w:t>
      </w:r>
      <w:r>
        <w:rPr>
          <w:rFonts w:ascii="Garamond" w:hAnsi="Garamond"/>
          <w:i/>
          <w:sz w:val="24"/>
        </w:rPr>
        <w:t>ormations de la bibliothèque universitaire (méthodologie de la recherche documentaire, gestion des références bibliographiques avec Zotero, dépôt-diffusion et valorisation et la thèse)</w:t>
      </w:r>
      <w:r>
        <w:rPr>
          <w:rFonts w:ascii="Garamond" w:hAnsi="Garamond"/>
          <w:bCs/>
          <w:i/>
          <w:iCs/>
          <w:sz w:val="24"/>
        </w:rPr>
        <w:t>, i</w:t>
      </w:r>
      <w:r>
        <w:rPr>
          <w:rFonts w:ascii="Garamond" w:eastAsia="Times New Roman" w:hAnsi="Garamond"/>
          <w:i/>
          <w:sz w:val="24"/>
        </w:rPr>
        <w:t>nsertion professionnelle – en partenariat avec le SCUIO-IP (Ateliers Préciser son projet professionnel, CV …)</w:t>
      </w:r>
      <w:r>
        <w:rPr>
          <w:rFonts w:ascii="Garamond" w:hAnsi="Garamond"/>
          <w:bCs/>
          <w:i/>
          <w:iCs/>
          <w:sz w:val="24"/>
        </w:rPr>
        <w:t xml:space="preserve">, </w:t>
      </w:r>
      <w:r>
        <w:rPr>
          <w:rFonts w:ascii="Garamond" w:eastAsia="Times New Roman" w:hAnsi="Garamond"/>
          <w:i/>
          <w:sz w:val="24"/>
        </w:rPr>
        <w:t>cours d’épistémologie.</w:t>
      </w:r>
    </w:p>
    <w:p w14:paraId="11B2E25D" w14:textId="77777777" w:rsidR="008B6461" w:rsidRDefault="008B6461" w:rsidP="008B6461">
      <w:pPr>
        <w:pBdr>
          <w:bottom w:val="single" w:sz="12" w:space="1" w:color="auto"/>
        </w:pBdr>
        <w:tabs>
          <w:tab w:val="left" w:pos="2576"/>
        </w:tabs>
        <w:jc w:val="both"/>
        <w:rPr>
          <w:rFonts w:ascii="Garamond" w:eastAsia="Times New Roman" w:hAnsi="Garamond"/>
          <w:i/>
          <w:sz w:val="24"/>
        </w:rPr>
      </w:pPr>
    </w:p>
    <w:p w14:paraId="6D5D4A93" w14:textId="77777777" w:rsidR="008B6461" w:rsidRPr="00833C7C" w:rsidRDefault="008B6461" w:rsidP="00833C7C">
      <w:pPr>
        <w:ind w:firstLine="357"/>
        <w:jc w:val="both"/>
        <w:rPr>
          <w:rFonts w:ascii="Garamond" w:hAnsi="Garamond" w:cs="Arial"/>
          <w:i/>
          <w:color w:val="FF0000"/>
          <w:sz w:val="24"/>
        </w:rPr>
      </w:pPr>
    </w:p>
    <w:p w14:paraId="56032CA4" w14:textId="77777777" w:rsidR="00C45985" w:rsidRPr="00C45985" w:rsidRDefault="00C45985" w:rsidP="00C45985">
      <w:pPr>
        <w:jc w:val="both"/>
        <w:rPr>
          <w:rFonts w:ascii="Garamond" w:hAnsi="Garamond" w:cs="Arial"/>
          <w:sz w:val="24"/>
        </w:rPr>
      </w:pPr>
    </w:p>
    <w:p w14:paraId="3A0D26F8" w14:textId="5DC0F096" w:rsidR="00B13131" w:rsidRPr="00833C7C" w:rsidRDefault="00C45985" w:rsidP="003622D3">
      <w:pPr>
        <w:pStyle w:val="Paragraphedeliste"/>
        <w:numPr>
          <w:ilvl w:val="0"/>
          <w:numId w:val="1"/>
        </w:numPr>
        <w:ind w:left="357" w:hanging="357"/>
        <w:jc w:val="both"/>
        <w:rPr>
          <w:rFonts w:ascii="Garamond" w:hAnsi="Garamond" w:cs="Arial"/>
          <w:b/>
          <w:bCs/>
          <w:sz w:val="24"/>
        </w:rPr>
      </w:pPr>
      <w:r w:rsidRPr="00833C7C">
        <w:rPr>
          <w:rFonts w:ascii="Garamond" w:hAnsi="Garamond" w:cs="Arial"/>
          <w:b/>
          <w:bCs/>
          <w:sz w:val="24"/>
        </w:rPr>
        <w:t xml:space="preserve">Moyens mis à disposition par </w:t>
      </w:r>
      <w:r w:rsidR="00B54A94" w:rsidRPr="00833C7C">
        <w:rPr>
          <w:rFonts w:ascii="Garamond" w:hAnsi="Garamond" w:cs="Arial"/>
          <w:b/>
          <w:bCs/>
          <w:sz w:val="24"/>
        </w:rPr>
        <w:t>l’</w:t>
      </w:r>
      <w:r w:rsidR="00833C7C">
        <w:rPr>
          <w:rFonts w:ascii="Garamond" w:hAnsi="Garamond" w:cs="Arial"/>
          <w:b/>
          <w:bCs/>
          <w:sz w:val="24"/>
        </w:rPr>
        <w:t>u</w:t>
      </w:r>
      <w:r w:rsidR="00B54A94" w:rsidRPr="00833C7C">
        <w:rPr>
          <w:rFonts w:ascii="Garamond" w:hAnsi="Garamond" w:cs="Arial"/>
          <w:b/>
          <w:bCs/>
          <w:sz w:val="24"/>
        </w:rPr>
        <w:t>nité de recherche</w:t>
      </w:r>
    </w:p>
    <w:p w14:paraId="444CE836" w14:textId="59FE2AFC" w:rsidR="00505B31" w:rsidRPr="00505B31" w:rsidRDefault="00833C7C" w:rsidP="00505B31">
      <w:pPr>
        <w:ind w:left="357"/>
        <w:jc w:val="both"/>
        <w:rPr>
          <w:rFonts w:ascii="Garamond" w:hAnsi="Garamond" w:cs="Arial"/>
          <w:i/>
          <w:sz w:val="24"/>
        </w:rPr>
      </w:pPr>
      <w:r w:rsidRPr="00EC11EC">
        <w:rPr>
          <w:rFonts w:ascii="Garamond" w:hAnsi="Garamond" w:cs="Arial"/>
          <w:i/>
          <w:sz w:val="24"/>
        </w:rPr>
        <w:t>L’unité de recherche participe financièrement aux demandes d’aides à la mobilité (en complément de l’école doctorale) ainsi qu’aux aides à la publication.</w:t>
      </w:r>
    </w:p>
    <w:p w14:paraId="774E9A6D" w14:textId="77777777" w:rsidR="00505B31" w:rsidRPr="00E84142" w:rsidRDefault="00505B31" w:rsidP="00B13131">
      <w:pPr>
        <w:jc w:val="both"/>
        <w:rPr>
          <w:rFonts w:ascii="Garamond" w:hAnsi="Garamond" w:cs="Arial"/>
          <w:sz w:val="24"/>
          <w:highlight w:val="yellow"/>
        </w:rPr>
      </w:pPr>
    </w:p>
    <w:p w14:paraId="4C48184D" w14:textId="588EC27F" w:rsidR="00345FEB" w:rsidRPr="00833C7C" w:rsidRDefault="00345FEB" w:rsidP="008146D6">
      <w:pPr>
        <w:pStyle w:val="Paragraphedeliste"/>
        <w:numPr>
          <w:ilvl w:val="0"/>
          <w:numId w:val="1"/>
        </w:numPr>
        <w:spacing w:after="120"/>
        <w:ind w:left="357" w:hanging="357"/>
        <w:contextualSpacing w:val="0"/>
        <w:jc w:val="both"/>
        <w:rPr>
          <w:rFonts w:ascii="Garamond" w:hAnsi="Garamond" w:cs="Arial"/>
          <w:b/>
          <w:bCs/>
          <w:sz w:val="24"/>
        </w:rPr>
      </w:pPr>
      <w:r w:rsidRPr="00833C7C">
        <w:rPr>
          <w:rFonts w:ascii="Garamond" w:hAnsi="Garamond" w:cs="Arial"/>
          <w:b/>
          <w:bCs/>
          <w:sz w:val="24"/>
        </w:rPr>
        <w:t>Si des études de terrain ou séjours spécifiques sont prévus, préciser lesquels</w:t>
      </w:r>
      <w:r w:rsidR="00B54A94" w:rsidRPr="00833C7C">
        <w:rPr>
          <w:rFonts w:ascii="Garamond" w:hAnsi="Garamond" w:cs="Arial"/>
          <w:b/>
          <w:bCs/>
          <w:sz w:val="24"/>
        </w:rPr>
        <w:t>, ainsi que leurs conditions de sécurité</w:t>
      </w:r>
      <w:r w:rsidRPr="00833C7C">
        <w:rPr>
          <w:rFonts w:ascii="Garamond" w:hAnsi="Garamond" w:cs="Arial"/>
          <w:b/>
          <w:bCs/>
          <w:sz w:val="24"/>
        </w:rPr>
        <w:t> :</w:t>
      </w:r>
    </w:p>
    <w:tbl>
      <w:tblPr>
        <w:tblStyle w:val="Grilledutableau"/>
        <w:tblW w:w="0" w:type="auto"/>
        <w:tblInd w:w="392" w:type="dxa"/>
        <w:tblLook w:val="04A0" w:firstRow="1" w:lastRow="0" w:firstColumn="1" w:lastColumn="0" w:noHBand="0" w:noVBand="1"/>
      </w:tblPr>
      <w:tblGrid>
        <w:gridCol w:w="9236"/>
      </w:tblGrid>
      <w:tr w:rsidR="00890E6E" w14:paraId="06DFAAF4" w14:textId="77777777" w:rsidTr="008B6461">
        <w:trPr>
          <w:trHeight w:val="1274"/>
        </w:trPr>
        <w:tc>
          <w:tcPr>
            <w:tcW w:w="9236" w:type="dxa"/>
          </w:tcPr>
          <w:p w14:paraId="590258E4" w14:textId="77777777" w:rsidR="00890E6E" w:rsidRDefault="00890E6E" w:rsidP="00014F65">
            <w:pPr>
              <w:pStyle w:val="Paragraphedeliste"/>
              <w:ind w:left="0"/>
              <w:jc w:val="both"/>
              <w:rPr>
                <w:rFonts w:ascii="Garamond" w:hAnsi="Garamond" w:cs="Arial"/>
                <w:sz w:val="24"/>
                <w:highlight w:val="yellow"/>
              </w:rPr>
            </w:pPr>
          </w:p>
          <w:p w14:paraId="3EFD7720" w14:textId="77777777" w:rsidR="00890E6E" w:rsidRDefault="00890E6E" w:rsidP="00014F65">
            <w:pPr>
              <w:pStyle w:val="Paragraphedeliste"/>
              <w:ind w:left="0"/>
              <w:jc w:val="both"/>
              <w:rPr>
                <w:rFonts w:ascii="Garamond" w:hAnsi="Garamond" w:cs="Arial"/>
                <w:sz w:val="24"/>
                <w:highlight w:val="yellow"/>
              </w:rPr>
            </w:pPr>
          </w:p>
          <w:p w14:paraId="5D119721" w14:textId="77777777" w:rsidR="00890E6E" w:rsidRDefault="00890E6E" w:rsidP="00014F65">
            <w:pPr>
              <w:pStyle w:val="Paragraphedeliste"/>
              <w:ind w:left="0"/>
              <w:jc w:val="both"/>
              <w:rPr>
                <w:rFonts w:ascii="Garamond" w:hAnsi="Garamond" w:cs="Arial"/>
                <w:sz w:val="24"/>
                <w:highlight w:val="yellow"/>
              </w:rPr>
            </w:pPr>
          </w:p>
        </w:tc>
      </w:tr>
    </w:tbl>
    <w:p w14:paraId="79508DC2" w14:textId="77777777" w:rsidR="00833C7C" w:rsidRDefault="00833C7C" w:rsidP="00833C7C">
      <w:pPr>
        <w:spacing w:after="120"/>
        <w:ind w:left="360"/>
        <w:rPr>
          <w:rFonts w:ascii="Garamond" w:hAnsi="Garamond" w:cs="Arial"/>
          <w:color w:val="000000" w:themeColor="text1"/>
          <w:sz w:val="24"/>
        </w:rPr>
      </w:pPr>
    </w:p>
    <w:p w14:paraId="225B4B15" w14:textId="77777777" w:rsidR="00833C7C" w:rsidRPr="005C65CA" w:rsidRDefault="00833C7C" w:rsidP="00833C7C">
      <w:pPr>
        <w:spacing w:after="120"/>
        <w:ind w:left="360"/>
        <w:rPr>
          <w:rFonts w:ascii="Garamond" w:hAnsi="Garamond" w:cs="Arial"/>
          <w:color w:val="000000" w:themeColor="text1"/>
          <w:sz w:val="24"/>
        </w:rPr>
      </w:pPr>
    </w:p>
    <w:p w14:paraId="0E92D185" w14:textId="0240CF65" w:rsidR="0095036B" w:rsidRDefault="00E02C4A" w:rsidP="0095036B">
      <w:pPr>
        <w:jc w:val="center"/>
        <w:rPr>
          <w:rFonts w:ascii="Garamond" w:hAnsi="Garamond" w:cs="Arial"/>
          <w:b/>
          <w:sz w:val="24"/>
        </w:rPr>
      </w:pPr>
      <w:r w:rsidRPr="00E84142">
        <w:rPr>
          <w:rFonts w:ascii="Garamond" w:hAnsi="Garamond" w:cs="Arial"/>
          <w:b/>
          <w:sz w:val="24"/>
        </w:rPr>
        <w:t xml:space="preserve">Article 4 – </w:t>
      </w:r>
      <w:r w:rsidR="006357F5" w:rsidRPr="00E84142">
        <w:rPr>
          <w:rFonts w:ascii="Garamond" w:hAnsi="Garamond" w:cs="Arial"/>
          <w:b/>
          <w:sz w:val="24"/>
        </w:rPr>
        <w:t>Programme et c</w:t>
      </w:r>
      <w:r w:rsidR="0095036B" w:rsidRPr="00E84142">
        <w:rPr>
          <w:rFonts w:ascii="Garamond" w:hAnsi="Garamond" w:cs="Arial"/>
          <w:b/>
          <w:sz w:val="24"/>
        </w:rPr>
        <w:t>alendrier du projet de recherche</w:t>
      </w:r>
    </w:p>
    <w:p w14:paraId="48113A4D" w14:textId="77777777" w:rsidR="007977E8" w:rsidRPr="007977E8" w:rsidRDefault="007977E8" w:rsidP="007977E8">
      <w:pPr>
        <w:jc w:val="both"/>
        <w:rPr>
          <w:rFonts w:ascii="Garamond" w:hAnsi="Garamond" w:cs="Arial"/>
          <w:sz w:val="24"/>
        </w:rPr>
      </w:pPr>
    </w:p>
    <w:p w14:paraId="60A196BA" w14:textId="34468BBC" w:rsidR="007977E8" w:rsidRDefault="007977E8" w:rsidP="00F52335">
      <w:pPr>
        <w:spacing w:after="120"/>
        <w:ind w:left="357"/>
        <w:jc w:val="both"/>
        <w:rPr>
          <w:rFonts w:ascii="Garamond" w:hAnsi="Garamond" w:cs="Arial"/>
          <w:sz w:val="24"/>
        </w:rPr>
      </w:pPr>
      <w:r w:rsidRPr="00E84142">
        <w:rPr>
          <w:rFonts w:ascii="Garamond" w:hAnsi="Garamond" w:cs="Arial"/>
          <w:sz w:val="24"/>
        </w:rPr>
        <w:t>Préciser les activités prévues et leur répartition sur la durée de la thèse (recherches bibliograph</w:t>
      </w:r>
      <w:r>
        <w:rPr>
          <w:rFonts w:ascii="Garamond" w:hAnsi="Garamond" w:cs="Arial"/>
          <w:sz w:val="24"/>
        </w:rPr>
        <w:t xml:space="preserve">iques, terrain, colloques, </w:t>
      </w:r>
      <w:r w:rsidR="008146D6">
        <w:rPr>
          <w:rFonts w:ascii="Garamond" w:hAnsi="Garamond" w:cs="Arial"/>
          <w:sz w:val="24"/>
        </w:rPr>
        <w:t xml:space="preserve">rédaction, </w:t>
      </w:r>
      <w:r>
        <w:rPr>
          <w:rFonts w:ascii="Garamond" w:hAnsi="Garamond" w:cs="Arial"/>
          <w:sz w:val="24"/>
        </w:rPr>
        <w:t>etc.) :</w:t>
      </w:r>
    </w:p>
    <w:tbl>
      <w:tblPr>
        <w:tblStyle w:val="Grilledutableau"/>
        <w:tblW w:w="4747" w:type="pct"/>
        <w:tblInd w:w="392" w:type="dxa"/>
        <w:tblLook w:val="04A0" w:firstRow="1" w:lastRow="0" w:firstColumn="1" w:lastColumn="0" w:noHBand="0" w:noVBand="1"/>
      </w:tblPr>
      <w:tblGrid>
        <w:gridCol w:w="9141"/>
      </w:tblGrid>
      <w:tr w:rsidR="003371B7" w14:paraId="19DC14AB" w14:textId="77777777" w:rsidTr="008B6461">
        <w:trPr>
          <w:trHeight w:val="1583"/>
        </w:trPr>
        <w:tc>
          <w:tcPr>
            <w:tcW w:w="5000" w:type="pct"/>
          </w:tcPr>
          <w:p w14:paraId="4137AD6E" w14:textId="77777777" w:rsidR="00AC5A31" w:rsidRDefault="00AC5A31" w:rsidP="00631339">
            <w:pPr>
              <w:jc w:val="both"/>
              <w:rPr>
                <w:rFonts w:ascii="Garamond" w:hAnsi="Garamond" w:cs="Arial"/>
                <w:sz w:val="24"/>
              </w:rPr>
            </w:pPr>
          </w:p>
          <w:p w14:paraId="1722D3F8" w14:textId="77777777" w:rsidR="003371B7" w:rsidRDefault="003371B7" w:rsidP="00631339">
            <w:pPr>
              <w:jc w:val="both"/>
              <w:rPr>
                <w:rFonts w:ascii="Garamond" w:hAnsi="Garamond" w:cs="Arial"/>
                <w:sz w:val="24"/>
              </w:rPr>
            </w:pPr>
          </w:p>
          <w:p w14:paraId="7B918D06" w14:textId="6E239B84" w:rsidR="003371B7" w:rsidRDefault="003371B7" w:rsidP="00631339">
            <w:pPr>
              <w:jc w:val="both"/>
              <w:rPr>
                <w:rFonts w:ascii="Garamond" w:hAnsi="Garamond" w:cs="Arial"/>
                <w:sz w:val="24"/>
              </w:rPr>
            </w:pPr>
          </w:p>
        </w:tc>
      </w:tr>
    </w:tbl>
    <w:p w14:paraId="0109D0F1" w14:textId="77777777" w:rsidR="00833C7C" w:rsidRDefault="00833C7C" w:rsidP="00833C7C">
      <w:pPr>
        <w:spacing w:after="120"/>
        <w:ind w:left="360"/>
        <w:rPr>
          <w:rFonts w:ascii="Garamond" w:hAnsi="Garamond" w:cs="Arial"/>
          <w:color w:val="000000" w:themeColor="text1"/>
          <w:sz w:val="24"/>
        </w:rPr>
      </w:pPr>
    </w:p>
    <w:p w14:paraId="70A1631F" w14:textId="77777777" w:rsidR="00833C7C" w:rsidRPr="005C65CA" w:rsidRDefault="00833C7C" w:rsidP="00833C7C">
      <w:pPr>
        <w:spacing w:after="120"/>
        <w:ind w:left="360"/>
        <w:rPr>
          <w:rFonts w:ascii="Garamond" w:hAnsi="Garamond" w:cs="Arial"/>
          <w:color w:val="000000" w:themeColor="text1"/>
          <w:sz w:val="24"/>
        </w:rPr>
      </w:pPr>
    </w:p>
    <w:p w14:paraId="71BDD36A" w14:textId="10051DDF" w:rsidR="0095036B" w:rsidRDefault="003D3E9F" w:rsidP="003D3E9F">
      <w:pPr>
        <w:jc w:val="center"/>
        <w:rPr>
          <w:rFonts w:ascii="Garamond" w:hAnsi="Garamond" w:cs="Arial"/>
          <w:sz w:val="24"/>
        </w:rPr>
      </w:pPr>
      <w:r>
        <w:rPr>
          <w:rFonts w:ascii="Garamond" w:hAnsi="Garamond" w:cs="Arial"/>
          <w:b/>
          <w:sz w:val="24"/>
        </w:rPr>
        <w:t>Article 5</w:t>
      </w:r>
      <w:r w:rsidRPr="00E84142">
        <w:rPr>
          <w:rFonts w:ascii="Garamond" w:hAnsi="Garamond" w:cs="Arial"/>
          <w:b/>
          <w:sz w:val="24"/>
        </w:rPr>
        <w:t xml:space="preserve"> –</w:t>
      </w:r>
      <w:r w:rsidR="008344A1">
        <w:rPr>
          <w:rFonts w:ascii="Garamond" w:hAnsi="Garamond" w:cs="Arial"/>
          <w:b/>
          <w:sz w:val="24"/>
        </w:rPr>
        <w:t xml:space="preserve"> Projet professionnel et v</w:t>
      </w:r>
      <w:r>
        <w:rPr>
          <w:rFonts w:ascii="Garamond" w:hAnsi="Garamond" w:cs="Arial"/>
          <w:b/>
          <w:sz w:val="24"/>
        </w:rPr>
        <w:t>a</w:t>
      </w:r>
      <w:r w:rsidR="008344A1">
        <w:rPr>
          <w:rFonts w:ascii="Garamond" w:hAnsi="Garamond" w:cs="Arial"/>
          <w:b/>
          <w:sz w:val="24"/>
        </w:rPr>
        <w:t>l</w:t>
      </w:r>
      <w:r>
        <w:rPr>
          <w:rFonts w:ascii="Garamond" w:hAnsi="Garamond" w:cs="Arial"/>
          <w:b/>
          <w:sz w:val="24"/>
        </w:rPr>
        <w:t>or</w:t>
      </w:r>
      <w:r w:rsidR="008344A1">
        <w:rPr>
          <w:rFonts w:ascii="Garamond" w:hAnsi="Garamond" w:cs="Arial"/>
          <w:b/>
          <w:sz w:val="24"/>
        </w:rPr>
        <w:t>is</w:t>
      </w:r>
      <w:r>
        <w:rPr>
          <w:rFonts w:ascii="Garamond" w:hAnsi="Garamond" w:cs="Arial"/>
          <w:b/>
          <w:sz w:val="24"/>
        </w:rPr>
        <w:t>ation</w:t>
      </w:r>
    </w:p>
    <w:p w14:paraId="7CAA9E13" w14:textId="77777777" w:rsidR="003D3E9F" w:rsidRDefault="003D3E9F" w:rsidP="00631339">
      <w:pPr>
        <w:jc w:val="both"/>
        <w:rPr>
          <w:rFonts w:ascii="Garamond" w:hAnsi="Garamond" w:cs="Arial"/>
          <w:sz w:val="24"/>
        </w:rPr>
      </w:pPr>
    </w:p>
    <w:p w14:paraId="277D1921" w14:textId="77777777" w:rsidR="00833C7C" w:rsidRDefault="00833C7C" w:rsidP="00833C7C">
      <w:pPr>
        <w:pStyle w:val="Paragraphedeliste"/>
        <w:numPr>
          <w:ilvl w:val="0"/>
          <w:numId w:val="10"/>
        </w:numPr>
        <w:spacing w:after="120"/>
        <w:ind w:left="357" w:hanging="357"/>
        <w:contextualSpacing w:val="0"/>
        <w:jc w:val="both"/>
        <w:rPr>
          <w:rFonts w:ascii="Garamond" w:hAnsi="Garamond" w:cs="Arial"/>
          <w:sz w:val="24"/>
        </w:rPr>
      </w:pPr>
      <w:r w:rsidRPr="005C65CA">
        <w:rPr>
          <w:rFonts w:ascii="Garamond" w:hAnsi="Garamond" w:cs="Arial"/>
          <w:color w:val="000000" w:themeColor="text1"/>
          <w:sz w:val="24"/>
        </w:rPr>
        <w:t>Projet professionnel du</w:t>
      </w:r>
      <w:r>
        <w:rPr>
          <w:rFonts w:ascii="Garamond" w:hAnsi="Garamond" w:cs="Arial"/>
          <w:color w:val="000000" w:themeColor="text1"/>
          <w:sz w:val="24"/>
        </w:rPr>
        <w:t xml:space="preserve"> ou de la</w:t>
      </w:r>
      <w:r w:rsidRPr="005C65CA">
        <w:rPr>
          <w:rFonts w:ascii="Garamond" w:hAnsi="Garamond" w:cs="Arial"/>
          <w:color w:val="000000" w:themeColor="text1"/>
          <w:sz w:val="24"/>
        </w:rPr>
        <w:t xml:space="preserve"> </w:t>
      </w:r>
      <w:proofErr w:type="spellStart"/>
      <w:r w:rsidRPr="005C65CA">
        <w:rPr>
          <w:rFonts w:ascii="Garamond" w:hAnsi="Garamond" w:cs="Arial"/>
          <w:color w:val="000000" w:themeColor="text1"/>
          <w:sz w:val="24"/>
        </w:rPr>
        <w:t>doctorant</w:t>
      </w:r>
      <w:r>
        <w:rPr>
          <w:rFonts w:ascii="Garamond" w:hAnsi="Garamond" w:cs="Arial"/>
          <w:color w:val="000000" w:themeColor="text1"/>
          <w:sz w:val="24"/>
        </w:rPr>
        <w:t>·e</w:t>
      </w:r>
      <w:proofErr w:type="spellEnd"/>
      <w:r w:rsidRPr="005C65CA">
        <w:rPr>
          <w:rFonts w:ascii="Garamond" w:hAnsi="Garamond" w:cs="Arial"/>
          <w:color w:val="000000" w:themeColor="text1"/>
          <w:sz w:val="24"/>
        </w:rPr>
        <w:t xml:space="preserve"> (15 lignes max.). Inclure, le cas échéant, le parcours individuel de formation en lien avec ce projet) :</w:t>
      </w:r>
    </w:p>
    <w:tbl>
      <w:tblPr>
        <w:tblStyle w:val="Grilledutableau"/>
        <w:tblW w:w="4747" w:type="pct"/>
        <w:tblInd w:w="392" w:type="dxa"/>
        <w:tblLook w:val="04A0" w:firstRow="1" w:lastRow="0" w:firstColumn="1" w:lastColumn="0" w:noHBand="0" w:noVBand="1"/>
      </w:tblPr>
      <w:tblGrid>
        <w:gridCol w:w="9141"/>
      </w:tblGrid>
      <w:tr w:rsidR="007977E8" w14:paraId="0BA974BA" w14:textId="77777777" w:rsidTr="008B6461">
        <w:trPr>
          <w:trHeight w:val="1595"/>
        </w:trPr>
        <w:tc>
          <w:tcPr>
            <w:tcW w:w="5000" w:type="pct"/>
          </w:tcPr>
          <w:p w14:paraId="21014A22" w14:textId="77777777" w:rsidR="007977E8" w:rsidRDefault="007977E8" w:rsidP="007977E8">
            <w:pPr>
              <w:jc w:val="both"/>
              <w:rPr>
                <w:rFonts w:ascii="Garamond" w:hAnsi="Garamond" w:cs="Arial"/>
                <w:sz w:val="24"/>
              </w:rPr>
            </w:pPr>
          </w:p>
          <w:p w14:paraId="4985C355" w14:textId="77777777" w:rsidR="007977E8" w:rsidRDefault="007977E8" w:rsidP="007977E8">
            <w:pPr>
              <w:jc w:val="both"/>
              <w:rPr>
                <w:rFonts w:ascii="Garamond" w:hAnsi="Garamond" w:cs="Arial"/>
                <w:sz w:val="24"/>
              </w:rPr>
            </w:pPr>
          </w:p>
          <w:p w14:paraId="3A5FE38D" w14:textId="77777777" w:rsidR="007977E8" w:rsidRDefault="007977E8" w:rsidP="007977E8">
            <w:pPr>
              <w:jc w:val="both"/>
              <w:rPr>
                <w:rFonts w:ascii="Garamond" w:hAnsi="Garamond" w:cs="Arial"/>
                <w:sz w:val="24"/>
              </w:rPr>
            </w:pPr>
          </w:p>
        </w:tc>
      </w:tr>
    </w:tbl>
    <w:p w14:paraId="5C94B9ED" w14:textId="6996EDFA" w:rsidR="00833C7C" w:rsidRPr="008B6461" w:rsidRDefault="00833C7C" w:rsidP="008B6461">
      <w:pPr>
        <w:pStyle w:val="Paragraphedeliste"/>
        <w:numPr>
          <w:ilvl w:val="0"/>
          <w:numId w:val="10"/>
        </w:numPr>
        <w:spacing w:after="120"/>
        <w:ind w:left="357" w:hanging="357"/>
        <w:rPr>
          <w:rFonts w:ascii="Garamond" w:hAnsi="Garamond" w:cs="Arial"/>
          <w:sz w:val="24"/>
        </w:rPr>
      </w:pPr>
      <w:r w:rsidRPr="008B6461">
        <w:rPr>
          <w:rFonts w:ascii="Garamond" w:hAnsi="Garamond" w:cs="Arial"/>
          <w:color w:val="000000" w:themeColor="text1"/>
          <w:sz w:val="24"/>
        </w:rPr>
        <w:t xml:space="preserve">Diffusion et publication des travaux de recherche. Préciser les objectifs de valorisation des travaux de recherche du ou de la </w:t>
      </w:r>
      <w:proofErr w:type="spellStart"/>
      <w:r w:rsidRPr="008B6461">
        <w:rPr>
          <w:rFonts w:ascii="Garamond" w:hAnsi="Garamond" w:cs="Arial"/>
          <w:color w:val="000000" w:themeColor="text1"/>
          <w:sz w:val="24"/>
        </w:rPr>
        <w:t>doctorant·e</w:t>
      </w:r>
      <w:proofErr w:type="spellEnd"/>
      <w:r w:rsidRPr="008B6461">
        <w:rPr>
          <w:rFonts w:ascii="Garamond" w:hAnsi="Garamond" w:cs="Arial"/>
          <w:color w:val="000000" w:themeColor="text1"/>
          <w:sz w:val="24"/>
        </w:rPr>
        <w:t xml:space="preserve"> (publications, colloques, productions artistiques, brevets, etc.) :</w:t>
      </w:r>
    </w:p>
    <w:tbl>
      <w:tblPr>
        <w:tblStyle w:val="Grilledutableau"/>
        <w:tblW w:w="4747" w:type="pct"/>
        <w:tblInd w:w="392" w:type="dxa"/>
        <w:tblLook w:val="04A0" w:firstRow="1" w:lastRow="0" w:firstColumn="1" w:lastColumn="0" w:noHBand="0" w:noVBand="1"/>
      </w:tblPr>
      <w:tblGrid>
        <w:gridCol w:w="9141"/>
      </w:tblGrid>
      <w:tr w:rsidR="00E14122" w14:paraId="02547C37" w14:textId="77777777" w:rsidTr="008B6461">
        <w:trPr>
          <w:trHeight w:val="1411"/>
        </w:trPr>
        <w:tc>
          <w:tcPr>
            <w:tcW w:w="5000" w:type="pct"/>
          </w:tcPr>
          <w:p w14:paraId="46417917" w14:textId="77777777" w:rsidR="00E14122" w:rsidRDefault="00E14122" w:rsidP="00631339">
            <w:pPr>
              <w:jc w:val="both"/>
              <w:rPr>
                <w:rFonts w:ascii="Garamond" w:hAnsi="Garamond" w:cs="Arial"/>
                <w:sz w:val="24"/>
              </w:rPr>
            </w:pPr>
          </w:p>
          <w:p w14:paraId="58CF4949" w14:textId="77777777" w:rsidR="00E14122" w:rsidRDefault="00E14122" w:rsidP="00631339">
            <w:pPr>
              <w:jc w:val="both"/>
              <w:rPr>
                <w:rFonts w:ascii="Garamond" w:hAnsi="Garamond" w:cs="Arial"/>
                <w:sz w:val="24"/>
              </w:rPr>
            </w:pPr>
          </w:p>
          <w:p w14:paraId="60DC667C" w14:textId="77777777" w:rsidR="00E14122" w:rsidRDefault="00E14122" w:rsidP="00631339">
            <w:pPr>
              <w:jc w:val="both"/>
              <w:rPr>
                <w:rFonts w:ascii="Garamond" w:hAnsi="Garamond" w:cs="Arial"/>
                <w:sz w:val="24"/>
              </w:rPr>
            </w:pPr>
          </w:p>
        </w:tc>
      </w:tr>
    </w:tbl>
    <w:p w14:paraId="7A649797" w14:textId="16A2D2EB" w:rsidR="00833C7C" w:rsidRDefault="00833C7C" w:rsidP="00833C7C">
      <w:pPr>
        <w:spacing w:after="120"/>
        <w:ind w:left="360"/>
        <w:rPr>
          <w:rFonts w:ascii="Garamond" w:hAnsi="Garamond" w:cs="Arial"/>
          <w:color w:val="000000" w:themeColor="text1"/>
          <w:sz w:val="24"/>
        </w:rPr>
      </w:pPr>
    </w:p>
    <w:p w14:paraId="7F823FA2" w14:textId="42D027E2" w:rsidR="008B6461" w:rsidRDefault="008B6461" w:rsidP="00833C7C">
      <w:pPr>
        <w:spacing w:after="120"/>
        <w:ind w:left="360"/>
        <w:rPr>
          <w:rFonts w:ascii="Garamond" w:hAnsi="Garamond" w:cs="Arial"/>
          <w:color w:val="000000" w:themeColor="text1"/>
          <w:sz w:val="24"/>
        </w:rPr>
      </w:pPr>
    </w:p>
    <w:p w14:paraId="4696D0A8" w14:textId="22CFA8C8" w:rsidR="008B6461" w:rsidRDefault="008B6461" w:rsidP="00833C7C">
      <w:pPr>
        <w:spacing w:after="120"/>
        <w:ind w:left="360"/>
        <w:rPr>
          <w:rFonts w:ascii="Garamond" w:hAnsi="Garamond" w:cs="Arial"/>
          <w:color w:val="000000" w:themeColor="text1"/>
          <w:sz w:val="24"/>
        </w:rPr>
      </w:pPr>
    </w:p>
    <w:p w14:paraId="138ABBC7" w14:textId="4C5280D5" w:rsidR="008B6461" w:rsidRDefault="008B6461" w:rsidP="00833C7C">
      <w:pPr>
        <w:spacing w:after="120"/>
        <w:ind w:left="360"/>
        <w:rPr>
          <w:rFonts w:ascii="Garamond" w:hAnsi="Garamond" w:cs="Arial"/>
          <w:color w:val="000000" w:themeColor="text1"/>
          <w:sz w:val="24"/>
        </w:rPr>
      </w:pPr>
    </w:p>
    <w:p w14:paraId="1425466B" w14:textId="77777777" w:rsidR="008B6461" w:rsidRDefault="008B6461" w:rsidP="00833C7C">
      <w:pPr>
        <w:spacing w:after="120"/>
        <w:ind w:left="360"/>
        <w:rPr>
          <w:rFonts w:ascii="Garamond" w:hAnsi="Garamond" w:cs="Arial"/>
          <w:color w:val="000000" w:themeColor="text1"/>
          <w:sz w:val="24"/>
        </w:rPr>
      </w:pPr>
    </w:p>
    <w:p w14:paraId="001886DA" w14:textId="77777777" w:rsidR="00833C7C" w:rsidRPr="005C65CA" w:rsidRDefault="00833C7C" w:rsidP="00833C7C">
      <w:pPr>
        <w:spacing w:after="120"/>
        <w:ind w:left="360"/>
        <w:rPr>
          <w:rFonts w:ascii="Garamond" w:hAnsi="Garamond" w:cs="Arial"/>
          <w:color w:val="000000" w:themeColor="text1"/>
          <w:sz w:val="24"/>
        </w:rPr>
      </w:pPr>
    </w:p>
    <w:p w14:paraId="78775378" w14:textId="3A596070" w:rsidR="00705C66" w:rsidRPr="00E84142" w:rsidRDefault="007977E8" w:rsidP="00CE2EB1">
      <w:pPr>
        <w:jc w:val="center"/>
        <w:rPr>
          <w:rFonts w:ascii="Garamond" w:hAnsi="Garamond" w:cs="Arial"/>
          <w:b/>
          <w:sz w:val="24"/>
        </w:rPr>
      </w:pPr>
      <w:r>
        <w:rPr>
          <w:rFonts w:ascii="Garamond" w:hAnsi="Garamond" w:cs="Arial"/>
          <w:b/>
          <w:sz w:val="24"/>
        </w:rPr>
        <w:t>Article 6</w:t>
      </w:r>
      <w:r w:rsidR="00CE2EB1" w:rsidRPr="00E84142">
        <w:rPr>
          <w:rFonts w:ascii="Garamond" w:hAnsi="Garamond" w:cs="Arial"/>
          <w:b/>
          <w:sz w:val="24"/>
        </w:rPr>
        <w:t xml:space="preserve"> – </w:t>
      </w:r>
      <w:r>
        <w:rPr>
          <w:rFonts w:ascii="Garamond" w:hAnsi="Garamond" w:cs="Arial"/>
          <w:b/>
          <w:sz w:val="24"/>
        </w:rPr>
        <w:t>Suivi et p</w:t>
      </w:r>
      <w:r w:rsidR="003371B7">
        <w:rPr>
          <w:rFonts w:ascii="Garamond" w:hAnsi="Garamond" w:cs="Arial"/>
          <w:b/>
          <w:sz w:val="24"/>
        </w:rPr>
        <w:t xml:space="preserve">rocédures </w:t>
      </w:r>
      <w:r>
        <w:rPr>
          <w:rFonts w:ascii="Garamond" w:hAnsi="Garamond" w:cs="Arial"/>
          <w:b/>
          <w:sz w:val="24"/>
        </w:rPr>
        <w:t xml:space="preserve">de </w:t>
      </w:r>
      <w:r w:rsidR="003371B7">
        <w:rPr>
          <w:rFonts w:ascii="Garamond" w:hAnsi="Garamond" w:cs="Arial"/>
          <w:b/>
          <w:sz w:val="24"/>
        </w:rPr>
        <w:t>médiation</w:t>
      </w:r>
    </w:p>
    <w:p w14:paraId="14CA12EA" w14:textId="77777777" w:rsidR="00CE2EB1" w:rsidRDefault="00CE2EB1" w:rsidP="00CE2EB1">
      <w:pPr>
        <w:rPr>
          <w:rFonts w:ascii="Garamond" w:hAnsi="Garamond" w:cs="Arial"/>
          <w:sz w:val="24"/>
        </w:rPr>
      </w:pPr>
    </w:p>
    <w:p w14:paraId="3F6C3DBF" w14:textId="77777777" w:rsidR="00833C7C" w:rsidRPr="00FD6F10" w:rsidRDefault="00833C7C" w:rsidP="00833C7C">
      <w:pPr>
        <w:pStyle w:val="Paragraphedeliste"/>
        <w:numPr>
          <w:ilvl w:val="0"/>
          <w:numId w:val="11"/>
        </w:numPr>
        <w:ind w:left="357" w:hanging="357"/>
        <w:rPr>
          <w:rFonts w:ascii="Garamond" w:hAnsi="Garamond" w:cs="Arial"/>
          <w:color w:val="000000" w:themeColor="text1"/>
          <w:sz w:val="24"/>
        </w:rPr>
      </w:pPr>
      <w:r w:rsidRPr="005C65CA">
        <w:rPr>
          <w:rFonts w:ascii="Garamond" w:hAnsi="Garamond" w:cs="Arial"/>
          <w:color w:val="000000" w:themeColor="text1"/>
          <w:sz w:val="24"/>
        </w:rPr>
        <w:t xml:space="preserve">Un comité de suivi </w:t>
      </w:r>
      <w:r>
        <w:rPr>
          <w:rFonts w:ascii="Garamond" w:hAnsi="Garamond" w:cs="Arial"/>
          <w:color w:val="000000" w:themeColor="text1"/>
          <w:sz w:val="24"/>
        </w:rPr>
        <w:t xml:space="preserve">individuel </w:t>
      </w:r>
      <w:r w:rsidRPr="005C65CA">
        <w:rPr>
          <w:rFonts w:ascii="Garamond" w:hAnsi="Garamond" w:cs="Arial"/>
          <w:color w:val="000000" w:themeColor="text1"/>
          <w:sz w:val="24"/>
        </w:rPr>
        <w:t>est désigné par l’</w:t>
      </w:r>
      <w:r>
        <w:rPr>
          <w:rFonts w:ascii="Garamond" w:hAnsi="Garamond" w:cs="Arial"/>
          <w:color w:val="000000" w:themeColor="text1"/>
          <w:sz w:val="24"/>
        </w:rPr>
        <w:t>u</w:t>
      </w:r>
      <w:r w:rsidRPr="005C65CA">
        <w:rPr>
          <w:rFonts w:ascii="Garamond" w:hAnsi="Garamond" w:cs="Arial"/>
          <w:color w:val="000000" w:themeColor="text1"/>
          <w:sz w:val="24"/>
        </w:rPr>
        <w:t>nité de recherche suivant les orientations proposées par l’</w:t>
      </w:r>
      <w:r>
        <w:rPr>
          <w:rFonts w:ascii="Garamond" w:hAnsi="Garamond" w:cs="Arial"/>
          <w:color w:val="000000" w:themeColor="text1"/>
          <w:sz w:val="24"/>
        </w:rPr>
        <w:t>é</w:t>
      </w:r>
      <w:r w:rsidRPr="005C65CA">
        <w:rPr>
          <w:rFonts w:ascii="Garamond" w:hAnsi="Garamond" w:cs="Arial"/>
          <w:color w:val="000000" w:themeColor="text1"/>
          <w:sz w:val="24"/>
        </w:rPr>
        <w:t>cole doctorale.</w:t>
      </w:r>
      <w:r>
        <w:rPr>
          <w:rFonts w:ascii="Garamond" w:hAnsi="Garamond" w:cs="Arial"/>
          <w:color w:val="000000" w:themeColor="text1"/>
          <w:sz w:val="24"/>
        </w:rPr>
        <w:t xml:space="preserve"> Celle-ci</w:t>
      </w:r>
      <w:r>
        <w:rPr>
          <w:rFonts w:ascii="Garamond" w:hAnsi="Garamond" w:cs="Arial"/>
          <w:sz w:val="24"/>
        </w:rPr>
        <w:t xml:space="preserve"> met en place la réglementation avec des CSI annuels dont les modalités de constitution sont susceptibles de varier selon les unités de recherche.</w:t>
      </w:r>
    </w:p>
    <w:p w14:paraId="368994E4" w14:textId="77777777" w:rsidR="00833C7C" w:rsidRDefault="00833C7C" w:rsidP="00833C7C">
      <w:pPr>
        <w:rPr>
          <w:rFonts w:ascii="Garamond" w:hAnsi="Garamond" w:cs="Arial"/>
          <w:color w:val="000000" w:themeColor="text1"/>
          <w:sz w:val="24"/>
        </w:rPr>
      </w:pPr>
    </w:p>
    <w:p w14:paraId="5721B3C3" w14:textId="77777777" w:rsidR="00833C7C" w:rsidRPr="00FD6F10" w:rsidRDefault="00833C7C" w:rsidP="00833C7C">
      <w:pPr>
        <w:pStyle w:val="Paragraphedeliste"/>
        <w:numPr>
          <w:ilvl w:val="0"/>
          <w:numId w:val="11"/>
        </w:numPr>
        <w:ind w:left="357" w:hanging="357"/>
        <w:rPr>
          <w:rFonts w:ascii="Garamond" w:hAnsi="Garamond" w:cs="Arial"/>
          <w:sz w:val="24"/>
        </w:rPr>
      </w:pPr>
      <w:r w:rsidRPr="00FD6F10">
        <w:rPr>
          <w:rFonts w:ascii="Garamond" w:hAnsi="Garamond" w:cs="Arial"/>
          <w:sz w:val="24"/>
        </w:rPr>
        <w:t>La direction de l’</w:t>
      </w:r>
      <w:r>
        <w:rPr>
          <w:rFonts w:ascii="Garamond" w:hAnsi="Garamond" w:cs="Arial"/>
          <w:sz w:val="24"/>
        </w:rPr>
        <w:t>école doctorale</w:t>
      </w:r>
      <w:r w:rsidRPr="00FD6F10">
        <w:rPr>
          <w:rFonts w:ascii="Garamond" w:hAnsi="Garamond" w:cs="Arial"/>
          <w:sz w:val="24"/>
        </w:rPr>
        <w:t xml:space="preserve"> est la première instance de médiation vers laquelle les </w:t>
      </w:r>
      <w:proofErr w:type="spellStart"/>
      <w:r w:rsidRPr="00FD6F10">
        <w:rPr>
          <w:rFonts w:ascii="Garamond" w:hAnsi="Garamond" w:cs="Arial"/>
          <w:sz w:val="24"/>
        </w:rPr>
        <w:t>doctorant</w:t>
      </w:r>
      <w:r>
        <w:rPr>
          <w:rFonts w:ascii="Garamond" w:hAnsi="Garamond" w:cs="Arial"/>
          <w:sz w:val="24"/>
        </w:rPr>
        <w:t>·</w:t>
      </w:r>
      <w:r w:rsidRPr="00FD6F10">
        <w:rPr>
          <w:rFonts w:ascii="Garamond" w:hAnsi="Garamond" w:cs="Arial"/>
          <w:sz w:val="24"/>
        </w:rPr>
        <w:t>es</w:t>
      </w:r>
      <w:proofErr w:type="spellEnd"/>
      <w:r w:rsidRPr="00FD6F10">
        <w:rPr>
          <w:rFonts w:ascii="Garamond" w:hAnsi="Garamond" w:cs="Arial"/>
          <w:sz w:val="24"/>
        </w:rPr>
        <w:t xml:space="preserve"> peuvent se tourner. Pour le reste, voir la charte du doctorat qui présente les différentes étapes de la médiation.</w:t>
      </w:r>
    </w:p>
    <w:p w14:paraId="1815E970" w14:textId="77777777" w:rsidR="00833C7C" w:rsidRPr="00833C7C" w:rsidRDefault="00833C7C" w:rsidP="00833C7C">
      <w:pPr>
        <w:spacing w:after="120"/>
        <w:ind w:left="360"/>
        <w:rPr>
          <w:rFonts w:ascii="Garamond" w:hAnsi="Garamond" w:cs="Arial"/>
          <w:color w:val="000000" w:themeColor="text1"/>
          <w:sz w:val="24"/>
        </w:rPr>
      </w:pPr>
    </w:p>
    <w:p w14:paraId="1BA93D6A" w14:textId="77777777" w:rsidR="00833C7C" w:rsidRPr="00833C7C" w:rsidRDefault="00833C7C" w:rsidP="00833C7C">
      <w:pPr>
        <w:spacing w:after="120"/>
        <w:ind w:left="360"/>
        <w:rPr>
          <w:rFonts w:ascii="Garamond" w:hAnsi="Garamond" w:cs="Arial"/>
          <w:color w:val="000000" w:themeColor="text1"/>
          <w:sz w:val="24"/>
        </w:rPr>
      </w:pPr>
    </w:p>
    <w:p w14:paraId="49AD2EDB" w14:textId="6C928F74" w:rsidR="003371B7" w:rsidRPr="00E84142" w:rsidRDefault="003371B7" w:rsidP="003371B7">
      <w:pPr>
        <w:jc w:val="center"/>
        <w:rPr>
          <w:rFonts w:ascii="Garamond" w:hAnsi="Garamond" w:cs="Arial"/>
          <w:b/>
          <w:sz w:val="24"/>
        </w:rPr>
      </w:pPr>
      <w:r w:rsidRPr="00E84142">
        <w:rPr>
          <w:rFonts w:ascii="Garamond" w:hAnsi="Garamond" w:cs="Arial"/>
          <w:b/>
          <w:sz w:val="24"/>
        </w:rPr>
        <w:t xml:space="preserve">Article </w:t>
      </w:r>
      <w:r w:rsidR="00212FC9">
        <w:rPr>
          <w:rFonts w:ascii="Garamond" w:hAnsi="Garamond" w:cs="Arial"/>
          <w:b/>
          <w:sz w:val="24"/>
        </w:rPr>
        <w:t>7</w:t>
      </w:r>
      <w:r w:rsidRPr="00E84142">
        <w:rPr>
          <w:rFonts w:ascii="Garamond" w:hAnsi="Garamond" w:cs="Arial"/>
          <w:b/>
          <w:sz w:val="24"/>
        </w:rPr>
        <w:t xml:space="preserve"> – </w:t>
      </w:r>
      <w:r>
        <w:rPr>
          <w:rFonts w:ascii="Garamond" w:hAnsi="Garamond" w:cs="Arial"/>
          <w:b/>
          <w:sz w:val="24"/>
        </w:rPr>
        <w:t>Droits et devoirs</w:t>
      </w:r>
    </w:p>
    <w:p w14:paraId="535B8899" w14:textId="77777777" w:rsidR="00CF15C1" w:rsidRDefault="00CF15C1" w:rsidP="0071390D">
      <w:pPr>
        <w:ind w:firstLine="709"/>
        <w:jc w:val="both"/>
        <w:rPr>
          <w:rFonts w:ascii="Garamond" w:hAnsi="Garamond" w:cs="Arial"/>
          <w:sz w:val="24"/>
        </w:rPr>
      </w:pPr>
    </w:p>
    <w:p w14:paraId="1258D666" w14:textId="6E7A302E" w:rsidR="00833C7C" w:rsidRDefault="00833C7C" w:rsidP="00833C7C">
      <w:pPr>
        <w:pStyle w:val="Paragraphedeliste"/>
        <w:numPr>
          <w:ilvl w:val="0"/>
          <w:numId w:val="16"/>
        </w:numPr>
        <w:ind w:left="357" w:hanging="357"/>
        <w:jc w:val="both"/>
        <w:rPr>
          <w:rFonts w:ascii="Garamond" w:hAnsi="Garamond" w:cs="Arial"/>
          <w:color w:val="000000" w:themeColor="text1"/>
          <w:sz w:val="24"/>
        </w:rPr>
      </w:pPr>
      <w:r w:rsidRPr="002363AE">
        <w:rPr>
          <w:rFonts w:ascii="Garamond" w:hAnsi="Garamond" w:cs="Arial"/>
          <w:color w:val="000000" w:themeColor="text1"/>
          <w:sz w:val="24"/>
        </w:rPr>
        <w:t xml:space="preserve">Confidentialité et droit à la propriété intellectuelle : comme stipulé dans la Charte du doctorat (art. 5), le ou la </w:t>
      </w:r>
      <w:proofErr w:type="spellStart"/>
      <w:r w:rsidRPr="002363AE">
        <w:rPr>
          <w:rFonts w:ascii="Garamond" w:hAnsi="Garamond" w:cs="Arial"/>
          <w:color w:val="000000" w:themeColor="text1"/>
          <w:sz w:val="24"/>
        </w:rPr>
        <w:t>doctorant·e</w:t>
      </w:r>
      <w:proofErr w:type="spellEnd"/>
      <w:r w:rsidRPr="002363AE">
        <w:rPr>
          <w:rFonts w:ascii="Garamond" w:hAnsi="Garamond" w:cs="Arial"/>
          <w:color w:val="000000" w:themeColor="text1"/>
          <w:sz w:val="24"/>
        </w:rPr>
        <w:t xml:space="preserve"> a la qualité pleine et entière d’</w:t>
      </w:r>
      <w:proofErr w:type="spellStart"/>
      <w:r w:rsidRPr="002363AE">
        <w:rPr>
          <w:rFonts w:ascii="Garamond" w:hAnsi="Garamond" w:cs="Arial"/>
          <w:color w:val="000000" w:themeColor="text1"/>
          <w:sz w:val="24"/>
        </w:rPr>
        <w:t>auteur·e</w:t>
      </w:r>
      <w:proofErr w:type="spellEnd"/>
      <w:r w:rsidRPr="002363AE">
        <w:rPr>
          <w:rFonts w:ascii="Garamond" w:hAnsi="Garamond" w:cs="Arial"/>
          <w:color w:val="000000" w:themeColor="text1"/>
          <w:sz w:val="24"/>
        </w:rPr>
        <w:t xml:space="preserve"> de la thèse.</w:t>
      </w:r>
    </w:p>
    <w:p w14:paraId="26570124" w14:textId="77777777" w:rsidR="008B6461" w:rsidRPr="008B6461" w:rsidRDefault="008B6461" w:rsidP="008B6461">
      <w:pPr>
        <w:ind w:left="284"/>
        <w:jc w:val="both"/>
        <w:rPr>
          <w:rFonts w:ascii="Garamond" w:hAnsi="Garamond" w:cs="Arial"/>
          <w:sz w:val="24"/>
        </w:rPr>
      </w:pPr>
      <w:r w:rsidRPr="008B6461">
        <w:rPr>
          <w:rFonts w:ascii="Garamond" w:hAnsi="Garamond" w:cs="Arial"/>
          <w:sz w:val="24"/>
        </w:rPr>
        <w:t>Préciser, le cas échéant, toute situation particulière éventuelle relative à la confidentialité des résultats de la recherche et au droit à la propriété intellectuelle :</w:t>
      </w:r>
    </w:p>
    <w:p w14:paraId="609745A0" w14:textId="77777777" w:rsidR="008B6461" w:rsidRPr="002363AE" w:rsidRDefault="008B6461" w:rsidP="008B6461">
      <w:pPr>
        <w:pStyle w:val="Paragraphedeliste"/>
        <w:ind w:left="357"/>
        <w:jc w:val="both"/>
        <w:rPr>
          <w:rFonts w:ascii="Garamond" w:hAnsi="Garamond" w:cs="Arial"/>
          <w:color w:val="000000" w:themeColor="text1"/>
          <w:sz w:val="24"/>
        </w:rPr>
      </w:pPr>
    </w:p>
    <w:p w14:paraId="64DE4CAF" w14:textId="77777777" w:rsidR="00833C7C" w:rsidRDefault="00833C7C" w:rsidP="00833C7C">
      <w:pPr>
        <w:jc w:val="both"/>
        <w:rPr>
          <w:rFonts w:ascii="Garamond" w:hAnsi="Garamond" w:cs="Arial"/>
          <w:color w:val="000000" w:themeColor="text1"/>
          <w:sz w:val="24"/>
        </w:rPr>
      </w:pPr>
    </w:p>
    <w:p w14:paraId="0B14035E" w14:textId="3F30C571" w:rsidR="00FE1404" w:rsidRPr="00833C7C" w:rsidRDefault="00FE1404" w:rsidP="00833C7C">
      <w:pPr>
        <w:ind w:left="357" w:hanging="357"/>
        <w:jc w:val="both"/>
        <w:rPr>
          <w:rFonts w:ascii="Garamond" w:eastAsia="Times New Roman" w:hAnsi="Garamond"/>
          <w:color w:val="000000" w:themeColor="text1"/>
          <w:sz w:val="24"/>
        </w:rPr>
      </w:pPr>
      <w:r w:rsidRPr="00FE1404">
        <w:rPr>
          <w:rFonts w:ascii="Garamond" w:eastAsia="Times New Roman" w:hAnsi="Garamond"/>
          <w:sz w:val="24"/>
        </w:rPr>
        <w:t>2.</w:t>
      </w:r>
      <w:r>
        <w:rPr>
          <w:rFonts w:ascii="Garamond" w:eastAsia="Times New Roman" w:hAnsi="Garamond"/>
          <w:sz w:val="24"/>
        </w:rPr>
        <w:tab/>
      </w:r>
      <w:r w:rsidRPr="00833C7C">
        <w:rPr>
          <w:rFonts w:ascii="Garamond" w:eastAsia="Times New Roman" w:hAnsi="Garamond"/>
          <w:color w:val="000000" w:themeColor="text1"/>
          <w:sz w:val="24"/>
        </w:rPr>
        <w:t>Pr</w:t>
      </w:r>
      <w:r w:rsidRPr="00833C7C">
        <w:rPr>
          <w:rFonts w:ascii="Garamond" w:eastAsia="Times New Roman" w:hAnsi="Garamond"/>
          <w:bCs/>
          <w:iCs/>
          <w:color w:val="000000" w:themeColor="text1"/>
          <w:sz w:val="24"/>
          <w:bdr w:val="none" w:sz="0" w:space="0" w:color="auto" w:frame="1"/>
        </w:rPr>
        <w:t>otection des données à caractère personnel :</w:t>
      </w:r>
    </w:p>
    <w:p w14:paraId="19D1E832" w14:textId="77777777" w:rsidR="00FE1404" w:rsidRPr="00833C7C" w:rsidRDefault="00FE1404" w:rsidP="00FE1404">
      <w:pPr>
        <w:ind w:left="357"/>
        <w:jc w:val="both"/>
        <w:rPr>
          <w:rFonts w:ascii="Garamond" w:eastAsia="Times New Roman" w:hAnsi="Garamond" w:cs="Garamond"/>
          <w:color w:val="000000" w:themeColor="text1"/>
          <w:sz w:val="24"/>
        </w:rPr>
      </w:pPr>
      <w:r w:rsidRPr="00833C7C">
        <w:rPr>
          <w:rFonts w:ascii="Garamond" w:eastAsia="Times New Roman" w:hAnsi="Garamond" w:cs="Garamond"/>
          <w:color w:val="000000" w:themeColor="text1"/>
          <w:sz w:val="24"/>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et la loi Informatique et Libertés du 6 janvier 1978 modifiée, lors de l’information du public, de la collecte et du traitement des données à caractère personnel.</w:t>
      </w:r>
    </w:p>
    <w:p w14:paraId="479BD175" w14:textId="77777777" w:rsidR="00FE1404" w:rsidRPr="00833C7C" w:rsidRDefault="00FE1404" w:rsidP="00265E9B">
      <w:pPr>
        <w:ind w:firstLine="357"/>
        <w:jc w:val="both"/>
        <w:rPr>
          <w:rFonts w:ascii="Garamond" w:eastAsia="Times New Roman" w:hAnsi="Garamond" w:cs="Garamond"/>
          <w:color w:val="000000" w:themeColor="text1"/>
          <w:sz w:val="24"/>
        </w:rPr>
      </w:pPr>
      <w:r w:rsidRPr="00833C7C">
        <w:rPr>
          <w:rFonts w:ascii="Garamond" w:eastAsia="Times New Roman" w:hAnsi="Garamond" w:cs="Garamond"/>
          <w:color w:val="000000" w:themeColor="text1"/>
          <w:sz w:val="24"/>
        </w:rPr>
        <w:t>Les parties s'engagent notamment à :</w:t>
      </w:r>
    </w:p>
    <w:p w14:paraId="3FBF4334" w14:textId="77777777" w:rsidR="00FE1404" w:rsidRPr="00833C7C" w:rsidRDefault="00FE1404" w:rsidP="00265E9B">
      <w:pPr>
        <w:numPr>
          <w:ilvl w:val="0"/>
          <w:numId w:val="15"/>
        </w:numPr>
        <w:shd w:val="clear" w:color="auto" w:fill="FFFFFF"/>
        <w:ind w:left="714" w:hanging="357"/>
        <w:jc w:val="both"/>
        <w:rPr>
          <w:rFonts w:ascii="Garamond" w:eastAsia="Times New Roman" w:hAnsi="Garamond"/>
          <w:color w:val="000000" w:themeColor="text1"/>
          <w:sz w:val="18"/>
          <w:szCs w:val="18"/>
        </w:rPr>
      </w:pPr>
      <w:proofErr w:type="gramStart"/>
      <w:r w:rsidRPr="00833C7C">
        <w:rPr>
          <w:rFonts w:ascii="Garamond" w:eastAsia="Times New Roman" w:hAnsi="Garamond"/>
          <w:bCs/>
          <w:iCs/>
          <w:color w:val="000000" w:themeColor="text1"/>
          <w:sz w:val="24"/>
          <w:bdr w:val="none" w:sz="0" w:space="0" w:color="auto" w:frame="1"/>
        </w:rPr>
        <w:t>traiter</w:t>
      </w:r>
      <w:proofErr w:type="gramEnd"/>
      <w:r w:rsidRPr="00833C7C">
        <w:rPr>
          <w:rFonts w:ascii="Garamond" w:eastAsia="Times New Roman" w:hAnsi="Garamond"/>
          <w:bCs/>
          <w:iCs/>
          <w:color w:val="000000" w:themeColor="text1"/>
          <w:sz w:val="24"/>
          <w:bdr w:val="none" w:sz="0" w:space="0" w:color="auto" w:frame="1"/>
        </w:rPr>
        <w:t xml:space="preserve"> les données uniquement pour des finalités déterminées, explicites et légitimes pour la durée nécessaire à ces finalités ;</w:t>
      </w:r>
    </w:p>
    <w:p w14:paraId="27820998" w14:textId="77777777" w:rsidR="00FE1404" w:rsidRPr="00833C7C" w:rsidRDefault="00FE1404" w:rsidP="00265E9B">
      <w:pPr>
        <w:numPr>
          <w:ilvl w:val="0"/>
          <w:numId w:val="15"/>
        </w:numPr>
        <w:shd w:val="clear" w:color="auto" w:fill="FFFFFF"/>
        <w:ind w:left="714" w:hanging="357"/>
        <w:jc w:val="both"/>
        <w:rPr>
          <w:rFonts w:ascii="Garamond" w:eastAsia="Times New Roman" w:hAnsi="Garamond"/>
          <w:color w:val="000000" w:themeColor="text1"/>
          <w:sz w:val="18"/>
          <w:szCs w:val="18"/>
        </w:rPr>
      </w:pPr>
      <w:proofErr w:type="gramStart"/>
      <w:r w:rsidRPr="00833C7C">
        <w:rPr>
          <w:rFonts w:ascii="Garamond" w:eastAsia="Times New Roman" w:hAnsi="Garamond"/>
          <w:bCs/>
          <w:iCs/>
          <w:color w:val="000000" w:themeColor="text1"/>
          <w:sz w:val="24"/>
          <w:bdr w:val="none" w:sz="0" w:space="0" w:color="auto" w:frame="1"/>
        </w:rPr>
        <w:t>garantir</w:t>
      </w:r>
      <w:proofErr w:type="gramEnd"/>
      <w:r w:rsidRPr="00833C7C">
        <w:rPr>
          <w:rFonts w:ascii="Garamond" w:eastAsia="Times New Roman" w:hAnsi="Garamond"/>
          <w:bCs/>
          <w:iCs/>
          <w:color w:val="000000" w:themeColor="text1"/>
          <w:sz w:val="24"/>
          <w:bdr w:val="none" w:sz="0" w:space="0" w:color="auto" w:frame="1"/>
        </w:rPr>
        <w:t xml:space="preserve"> la confidentialité des données à caractère personnel traitées dans le cadre de la présente convention ;</w:t>
      </w:r>
    </w:p>
    <w:p w14:paraId="42B6CEAE" w14:textId="77777777" w:rsidR="00FE1404" w:rsidRPr="00833C7C" w:rsidRDefault="00FE1404" w:rsidP="00265E9B">
      <w:pPr>
        <w:numPr>
          <w:ilvl w:val="0"/>
          <w:numId w:val="15"/>
        </w:numPr>
        <w:shd w:val="clear" w:color="auto" w:fill="FFFFFF"/>
        <w:ind w:left="714" w:hanging="357"/>
        <w:jc w:val="both"/>
        <w:rPr>
          <w:rFonts w:ascii="Garamond" w:eastAsia="Times New Roman" w:hAnsi="Garamond"/>
          <w:color w:val="000000" w:themeColor="text1"/>
          <w:sz w:val="18"/>
          <w:szCs w:val="18"/>
        </w:rPr>
      </w:pPr>
      <w:proofErr w:type="gramStart"/>
      <w:r w:rsidRPr="00833C7C">
        <w:rPr>
          <w:rFonts w:ascii="Garamond" w:eastAsia="Times New Roman" w:hAnsi="Garamond"/>
          <w:bCs/>
          <w:iCs/>
          <w:color w:val="000000" w:themeColor="text1"/>
          <w:sz w:val="24"/>
          <w:bdr w:val="none" w:sz="0" w:space="0" w:color="auto" w:frame="1"/>
        </w:rPr>
        <w:t>veiller</w:t>
      </w:r>
      <w:proofErr w:type="gramEnd"/>
      <w:r w:rsidRPr="00833C7C">
        <w:rPr>
          <w:rFonts w:ascii="Garamond" w:eastAsia="Times New Roman" w:hAnsi="Garamond"/>
          <w:bCs/>
          <w:iCs/>
          <w:color w:val="000000" w:themeColor="text1"/>
          <w:sz w:val="24"/>
          <w:bdr w:val="none" w:sz="0" w:space="0" w:color="auto" w:frame="1"/>
        </w:rPr>
        <w:t xml:space="preserve"> à ce que les personnes autorisées à traiter les données à caractère personnel en vertu de la présente convention s’engagent à respecter la confidentialité et reçoivent la formation nécessaire en matière de protection des données à caractère personnel ;</w:t>
      </w:r>
    </w:p>
    <w:p w14:paraId="7A23C778" w14:textId="77777777" w:rsidR="00FE1404" w:rsidRPr="00833C7C" w:rsidRDefault="00FE1404" w:rsidP="00265E9B">
      <w:pPr>
        <w:numPr>
          <w:ilvl w:val="0"/>
          <w:numId w:val="15"/>
        </w:numPr>
        <w:shd w:val="clear" w:color="auto" w:fill="FFFFFF"/>
        <w:ind w:left="714" w:hanging="357"/>
        <w:jc w:val="both"/>
        <w:rPr>
          <w:rFonts w:ascii="Garamond" w:eastAsia="Times New Roman" w:hAnsi="Garamond"/>
          <w:color w:val="000000" w:themeColor="text1"/>
          <w:sz w:val="18"/>
          <w:szCs w:val="18"/>
        </w:rPr>
      </w:pPr>
      <w:proofErr w:type="gramStart"/>
      <w:r w:rsidRPr="00833C7C">
        <w:rPr>
          <w:rFonts w:ascii="Garamond" w:eastAsia="Times New Roman" w:hAnsi="Garamond"/>
          <w:bCs/>
          <w:iCs/>
          <w:color w:val="000000" w:themeColor="text1"/>
          <w:sz w:val="24"/>
          <w:bdr w:val="none" w:sz="0" w:space="0" w:color="auto" w:frame="1"/>
        </w:rPr>
        <w:t>prendre</w:t>
      </w:r>
      <w:proofErr w:type="gramEnd"/>
      <w:r w:rsidRPr="00833C7C">
        <w:rPr>
          <w:rFonts w:ascii="Garamond" w:eastAsia="Times New Roman" w:hAnsi="Garamond"/>
          <w:bCs/>
          <w:iCs/>
          <w:color w:val="000000" w:themeColor="text1"/>
          <w:sz w:val="24"/>
          <w:bdr w:val="none" w:sz="0" w:space="0" w:color="auto" w:frame="1"/>
        </w:rPr>
        <w:t xml:space="preserve"> en compte, s’agissant de ses outils, produits, applications ou services, les principes de protection des données dès la conception et de protection des données par défaut ;</w:t>
      </w:r>
    </w:p>
    <w:p w14:paraId="49A833C4" w14:textId="77777777" w:rsidR="00FE1404" w:rsidRPr="00833C7C" w:rsidRDefault="00FE1404" w:rsidP="00265E9B">
      <w:pPr>
        <w:numPr>
          <w:ilvl w:val="0"/>
          <w:numId w:val="15"/>
        </w:numPr>
        <w:shd w:val="clear" w:color="auto" w:fill="FFFFFF"/>
        <w:ind w:left="714" w:hanging="357"/>
        <w:jc w:val="both"/>
        <w:rPr>
          <w:rFonts w:ascii="Garamond" w:eastAsia="Times New Roman" w:hAnsi="Garamond"/>
          <w:color w:val="000000" w:themeColor="text1"/>
          <w:sz w:val="18"/>
          <w:szCs w:val="18"/>
        </w:rPr>
      </w:pPr>
      <w:proofErr w:type="gramStart"/>
      <w:r w:rsidRPr="00833C7C">
        <w:rPr>
          <w:rFonts w:ascii="Garamond" w:eastAsia="Times New Roman" w:hAnsi="Garamond"/>
          <w:bCs/>
          <w:iCs/>
          <w:color w:val="000000" w:themeColor="text1"/>
          <w:sz w:val="24"/>
          <w:bdr w:val="none" w:sz="0" w:space="0" w:color="auto" w:frame="1"/>
        </w:rPr>
        <w:t>s’acquitter</w:t>
      </w:r>
      <w:proofErr w:type="gramEnd"/>
      <w:r w:rsidRPr="00833C7C">
        <w:rPr>
          <w:rFonts w:ascii="Garamond" w:eastAsia="Times New Roman" w:hAnsi="Garamond"/>
          <w:bCs/>
          <w:iCs/>
          <w:color w:val="000000" w:themeColor="text1"/>
          <w:sz w:val="24"/>
          <w:bdr w:val="none" w:sz="0" w:space="0" w:color="auto" w:frame="1"/>
        </w:rPr>
        <w:t xml:space="preserve"> de leur obligation de donner suite aux demandes d’exercice des droits des personnes concernées : droit d’accès, de rectification, d’effacement et d’opposition, droit à la limitation du </w:t>
      </w:r>
      <w:r w:rsidRPr="00833C7C">
        <w:rPr>
          <w:rFonts w:ascii="Garamond" w:eastAsia="Times New Roman" w:hAnsi="Garamond"/>
          <w:bCs/>
          <w:iCs/>
          <w:color w:val="000000" w:themeColor="text1"/>
          <w:sz w:val="24"/>
          <w:bdr w:val="none" w:sz="0" w:space="0" w:color="auto" w:frame="1"/>
        </w:rPr>
        <w:lastRenderedPageBreak/>
        <w:t>traitement, droit à la portabilité des données, droit de ne pas faire l’objet d’une décision individuelle automatisée (y compris le profilage).</w:t>
      </w:r>
    </w:p>
    <w:p w14:paraId="54D6B2B4" w14:textId="77777777" w:rsidR="00FE1404" w:rsidRPr="00FE1404" w:rsidRDefault="00FE1404" w:rsidP="00FE1404">
      <w:pPr>
        <w:spacing w:after="160" w:line="256" w:lineRule="auto"/>
        <w:contextualSpacing/>
        <w:jc w:val="both"/>
        <w:rPr>
          <w:rFonts w:eastAsia="Times New Roman"/>
          <w:sz w:val="22"/>
          <w:szCs w:val="22"/>
          <w:lang w:eastAsia="en-US"/>
        </w:rPr>
      </w:pPr>
    </w:p>
    <w:p w14:paraId="2CD29733" w14:textId="77777777" w:rsidR="00B3015A" w:rsidRPr="005C65CA" w:rsidRDefault="00FE1404" w:rsidP="00B3015A">
      <w:pPr>
        <w:ind w:left="357" w:hanging="357"/>
        <w:jc w:val="both"/>
        <w:rPr>
          <w:rFonts w:ascii="Garamond" w:hAnsi="Garamond" w:cs="Arial"/>
          <w:color w:val="000000" w:themeColor="text1"/>
          <w:sz w:val="24"/>
        </w:rPr>
      </w:pPr>
      <w:r>
        <w:rPr>
          <w:rFonts w:ascii="Garamond" w:hAnsi="Garamond" w:cs="Arial"/>
          <w:sz w:val="24"/>
        </w:rPr>
        <w:t>3</w:t>
      </w:r>
      <w:r w:rsidR="00212FC9">
        <w:rPr>
          <w:rFonts w:ascii="Garamond" w:hAnsi="Garamond" w:cs="Arial"/>
          <w:sz w:val="24"/>
        </w:rPr>
        <w:t>.</w:t>
      </w:r>
      <w:r w:rsidR="00212FC9">
        <w:rPr>
          <w:rFonts w:ascii="Garamond" w:hAnsi="Garamond" w:cs="Arial"/>
          <w:sz w:val="24"/>
        </w:rPr>
        <w:tab/>
      </w:r>
      <w:r w:rsidR="00B3015A" w:rsidRPr="005C65CA">
        <w:rPr>
          <w:rFonts w:ascii="Garamond" w:hAnsi="Garamond" w:cs="Arial"/>
          <w:color w:val="000000" w:themeColor="text1"/>
          <w:sz w:val="24"/>
        </w:rPr>
        <w:t xml:space="preserve">Abandon : conformément à la </w:t>
      </w:r>
      <w:r w:rsidR="00B3015A" w:rsidRPr="00FD6F10">
        <w:rPr>
          <w:rFonts w:ascii="Garamond" w:hAnsi="Garamond" w:cs="Arial"/>
          <w:color w:val="000000" w:themeColor="text1"/>
          <w:sz w:val="24"/>
        </w:rPr>
        <w:t xml:space="preserve">Charte du doctorat </w:t>
      </w:r>
      <w:r w:rsidR="00B3015A" w:rsidRPr="005C65CA">
        <w:rPr>
          <w:rFonts w:ascii="Garamond" w:hAnsi="Garamond" w:cs="Arial"/>
          <w:color w:val="000000" w:themeColor="text1"/>
          <w:sz w:val="24"/>
        </w:rPr>
        <w:t xml:space="preserve">(art. 4), dans la mesure où </w:t>
      </w:r>
      <w:r w:rsidR="00B3015A">
        <w:rPr>
          <w:rFonts w:ascii="Garamond" w:hAnsi="Garamond" w:cs="Arial"/>
          <w:color w:val="000000" w:themeColor="text1"/>
          <w:sz w:val="24"/>
        </w:rPr>
        <w:t xml:space="preserve">la </w:t>
      </w:r>
      <w:r w:rsidR="00B3015A" w:rsidRPr="005C65CA">
        <w:rPr>
          <w:rFonts w:ascii="Garamond" w:hAnsi="Garamond" w:cs="Arial"/>
          <w:color w:val="000000" w:themeColor="text1"/>
          <w:sz w:val="24"/>
        </w:rPr>
        <w:t xml:space="preserve">préparation de la thèse implique un renouvellement annuel de l’inscription du ou de la </w:t>
      </w:r>
      <w:proofErr w:type="spellStart"/>
      <w:r w:rsidR="00B3015A" w:rsidRPr="005C65CA">
        <w:rPr>
          <w:rFonts w:ascii="Garamond" w:hAnsi="Garamond" w:cs="Arial"/>
          <w:color w:val="000000" w:themeColor="text1"/>
          <w:sz w:val="24"/>
        </w:rPr>
        <w:t>doctorant</w:t>
      </w:r>
      <w:r w:rsidR="00B3015A">
        <w:rPr>
          <w:rFonts w:ascii="Garamond" w:hAnsi="Garamond" w:cs="Arial"/>
          <w:color w:val="000000" w:themeColor="text1"/>
          <w:sz w:val="24"/>
        </w:rPr>
        <w:t>·e</w:t>
      </w:r>
      <w:proofErr w:type="spellEnd"/>
      <w:r w:rsidR="00B3015A" w:rsidRPr="005C65CA">
        <w:rPr>
          <w:rFonts w:ascii="Garamond" w:hAnsi="Garamond" w:cs="Arial"/>
          <w:color w:val="000000" w:themeColor="text1"/>
          <w:sz w:val="24"/>
        </w:rPr>
        <w:t xml:space="preserve"> dans son établissement, sauf cas réglementaire, l’absence de </w:t>
      </w:r>
      <w:r w:rsidR="00B3015A">
        <w:rPr>
          <w:rFonts w:ascii="Garamond" w:hAnsi="Garamond" w:cs="Arial"/>
          <w:color w:val="000000" w:themeColor="text1"/>
          <w:sz w:val="24"/>
        </w:rPr>
        <w:t xml:space="preserve">réinscription </w:t>
      </w:r>
      <w:r w:rsidR="00B3015A" w:rsidRPr="005C65CA">
        <w:rPr>
          <w:rFonts w:ascii="Garamond" w:hAnsi="Garamond" w:cs="Arial"/>
          <w:color w:val="000000" w:themeColor="text1"/>
          <w:sz w:val="24"/>
        </w:rPr>
        <w:t xml:space="preserve">ou de demande de </w:t>
      </w:r>
      <w:r w:rsidR="00B3015A">
        <w:rPr>
          <w:rFonts w:ascii="Garamond" w:hAnsi="Garamond" w:cs="Arial"/>
          <w:color w:val="000000" w:themeColor="text1"/>
          <w:sz w:val="24"/>
        </w:rPr>
        <w:t xml:space="preserve">césure </w:t>
      </w:r>
      <w:r w:rsidR="00B3015A" w:rsidRPr="005C65CA">
        <w:rPr>
          <w:rFonts w:ascii="Garamond" w:hAnsi="Garamond" w:cs="Arial"/>
          <w:color w:val="000000" w:themeColor="text1"/>
          <w:sz w:val="24"/>
        </w:rPr>
        <w:t>met à la fin à la préparation de la thèse.</w:t>
      </w:r>
    </w:p>
    <w:p w14:paraId="5036BB45" w14:textId="77777777" w:rsidR="00B3015A" w:rsidRDefault="00B3015A" w:rsidP="00B3015A">
      <w:pPr>
        <w:ind w:left="357" w:hanging="357"/>
        <w:jc w:val="both"/>
        <w:rPr>
          <w:rFonts w:ascii="Garamond" w:hAnsi="Garamond" w:cs="Arial"/>
          <w:sz w:val="24"/>
        </w:rPr>
      </w:pPr>
    </w:p>
    <w:p w14:paraId="5EBB145D" w14:textId="77777777" w:rsidR="00B3015A" w:rsidRDefault="00B3015A" w:rsidP="00B3015A">
      <w:pPr>
        <w:jc w:val="both"/>
        <w:rPr>
          <w:rFonts w:ascii="Garamond" w:hAnsi="Garamond" w:cs="Arial"/>
          <w:sz w:val="24"/>
        </w:rPr>
      </w:pPr>
    </w:p>
    <w:p w14:paraId="4A092CDE" w14:textId="77777777" w:rsidR="00B3015A" w:rsidRPr="00E84142" w:rsidRDefault="00B3015A" w:rsidP="00B3015A">
      <w:pPr>
        <w:jc w:val="both"/>
        <w:rPr>
          <w:rFonts w:ascii="Garamond" w:hAnsi="Garamond" w:cs="Arial"/>
          <w:sz w:val="24"/>
        </w:rPr>
      </w:pPr>
      <w:r w:rsidRPr="00E84142">
        <w:rPr>
          <w:rFonts w:ascii="Garamond" w:hAnsi="Garamond" w:cs="Arial"/>
          <w:sz w:val="24"/>
        </w:rPr>
        <w:t>Fait en 3 exemplaires, à Saint-Denis, le ___/___/____</w:t>
      </w:r>
      <w:r>
        <w:rPr>
          <w:rFonts w:ascii="Garamond" w:hAnsi="Garamond" w:cs="Arial"/>
          <w:sz w:val="24"/>
        </w:rPr>
        <w:t>__</w:t>
      </w:r>
    </w:p>
    <w:p w14:paraId="5D0B2EDE" w14:textId="77777777" w:rsidR="00B3015A" w:rsidRPr="00E84142" w:rsidRDefault="00B3015A" w:rsidP="00B3015A">
      <w:pPr>
        <w:jc w:val="both"/>
        <w:rPr>
          <w:rFonts w:ascii="Garamond" w:hAnsi="Garamond" w:cs="Arial"/>
          <w:sz w:val="24"/>
        </w:rPr>
      </w:pPr>
    </w:p>
    <w:p w14:paraId="1111DBE9" w14:textId="77777777" w:rsidR="00B3015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bCs/>
          <w:color w:val="000000" w:themeColor="text1"/>
          <w:sz w:val="24"/>
        </w:rPr>
      </w:pPr>
    </w:p>
    <w:p w14:paraId="752E2447"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r w:rsidRPr="005C65CA">
        <w:rPr>
          <w:rFonts w:ascii="Garamond" w:hAnsi="Garamond" w:cs="Arial"/>
          <w:bCs/>
          <w:color w:val="000000" w:themeColor="text1"/>
          <w:sz w:val="24"/>
        </w:rPr>
        <w:t xml:space="preserve">Le ou la </w:t>
      </w:r>
      <w:proofErr w:type="spellStart"/>
      <w:r w:rsidRPr="005C65CA">
        <w:rPr>
          <w:rFonts w:ascii="Garamond" w:hAnsi="Garamond" w:cs="Arial"/>
          <w:bCs/>
          <w:color w:val="000000" w:themeColor="text1"/>
          <w:sz w:val="24"/>
        </w:rPr>
        <w:t>doctorant</w:t>
      </w:r>
      <w:r>
        <w:rPr>
          <w:rFonts w:ascii="Garamond" w:hAnsi="Garamond" w:cs="Arial"/>
          <w:bCs/>
          <w:color w:val="000000" w:themeColor="text1"/>
          <w:sz w:val="24"/>
        </w:rPr>
        <w:t>·</w:t>
      </w:r>
      <w:r w:rsidRPr="005C65CA">
        <w:rPr>
          <w:rFonts w:ascii="Garamond" w:hAnsi="Garamond" w:cs="Arial"/>
          <w:bCs/>
          <w:color w:val="000000" w:themeColor="text1"/>
          <w:sz w:val="24"/>
        </w:rPr>
        <w:t>e</w:t>
      </w:r>
      <w:proofErr w:type="spellEnd"/>
      <w:r w:rsidRPr="005C65CA">
        <w:rPr>
          <w:rFonts w:ascii="Garamond" w:hAnsi="Garamond" w:cs="Arial"/>
          <w:bCs/>
          <w:color w:val="000000" w:themeColor="text1"/>
          <w:sz w:val="24"/>
        </w:rPr>
        <w:t xml:space="preserve"> : </w:t>
      </w:r>
      <w:r w:rsidRPr="005C65CA">
        <w:rPr>
          <w:rFonts w:ascii="Garamond" w:hAnsi="Garamond" w:cs="Arial"/>
          <w:color w:val="000000" w:themeColor="text1"/>
          <w:sz w:val="24"/>
        </w:rPr>
        <w:t>…………………………………………….</w:t>
      </w:r>
    </w:p>
    <w:p w14:paraId="06329F33"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5F120E1D"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r w:rsidRPr="005C65CA">
        <w:rPr>
          <w:rFonts w:ascii="Garamond" w:hAnsi="Garamond" w:cs="Arial"/>
          <w:color w:val="000000" w:themeColor="text1"/>
          <w:sz w:val="24"/>
        </w:rPr>
        <w:t>Date : ___/___/______</w:t>
      </w:r>
      <w:r w:rsidRPr="005C65CA">
        <w:rPr>
          <w:rFonts w:ascii="Garamond" w:hAnsi="Garamond" w:cs="Arial"/>
          <w:color w:val="000000" w:themeColor="text1"/>
          <w:sz w:val="24"/>
        </w:rPr>
        <w:tab/>
      </w:r>
      <w:r w:rsidRPr="005C65CA">
        <w:rPr>
          <w:rFonts w:ascii="Garamond" w:hAnsi="Garamond" w:cs="Arial"/>
          <w:color w:val="000000" w:themeColor="text1"/>
          <w:sz w:val="24"/>
        </w:rPr>
        <w:tab/>
        <w:t>Signature :</w:t>
      </w:r>
    </w:p>
    <w:p w14:paraId="52B45D47"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6C6B5876"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6D2DA7BE"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0B890E0D"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23ECBD19" w14:textId="77777777" w:rsidR="00B3015A" w:rsidRPr="005C65CA" w:rsidRDefault="00B3015A" w:rsidP="00B3015A">
      <w:pPr>
        <w:spacing w:after="60"/>
        <w:jc w:val="both"/>
        <w:rPr>
          <w:rFonts w:ascii="Garamond" w:hAnsi="Garamond" w:cs="Arial"/>
          <w:color w:val="000000" w:themeColor="text1"/>
          <w:sz w:val="24"/>
        </w:rPr>
      </w:pPr>
    </w:p>
    <w:p w14:paraId="4C1F40A6" w14:textId="77777777" w:rsidR="00B3015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bCs/>
          <w:color w:val="000000" w:themeColor="text1"/>
          <w:sz w:val="24"/>
        </w:rPr>
      </w:pPr>
    </w:p>
    <w:p w14:paraId="65FFEE9A"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r w:rsidRPr="005C65CA">
        <w:rPr>
          <w:rFonts w:ascii="Garamond" w:hAnsi="Garamond" w:cs="Arial"/>
          <w:bCs/>
          <w:color w:val="000000" w:themeColor="text1"/>
          <w:sz w:val="24"/>
        </w:rPr>
        <w:t xml:space="preserve">Le </w:t>
      </w:r>
      <w:r>
        <w:rPr>
          <w:rFonts w:ascii="Garamond" w:hAnsi="Garamond" w:cs="Arial"/>
          <w:bCs/>
          <w:color w:val="000000" w:themeColor="text1"/>
          <w:sz w:val="24"/>
        </w:rPr>
        <w:t>d</w:t>
      </w:r>
      <w:r w:rsidRPr="005C65CA">
        <w:rPr>
          <w:rFonts w:ascii="Garamond" w:hAnsi="Garamond" w:cs="Arial"/>
          <w:bCs/>
          <w:color w:val="000000" w:themeColor="text1"/>
          <w:sz w:val="24"/>
        </w:rPr>
        <w:t>irecteur</w:t>
      </w:r>
      <w:r>
        <w:rPr>
          <w:rFonts w:ascii="Garamond" w:hAnsi="Garamond" w:cs="Arial"/>
          <w:bCs/>
          <w:color w:val="000000" w:themeColor="text1"/>
          <w:sz w:val="24"/>
        </w:rPr>
        <w:t xml:space="preserve"> ou la direc</w:t>
      </w:r>
      <w:r w:rsidRPr="005C65CA">
        <w:rPr>
          <w:rFonts w:ascii="Garamond" w:hAnsi="Garamond" w:cs="Arial"/>
          <w:bCs/>
          <w:color w:val="000000" w:themeColor="text1"/>
          <w:sz w:val="24"/>
        </w:rPr>
        <w:t>trice de thèse</w:t>
      </w:r>
      <w:r w:rsidRPr="005C65CA">
        <w:rPr>
          <w:rFonts w:ascii="Garamond" w:hAnsi="Garamond" w:cs="Arial"/>
          <w:color w:val="000000" w:themeColor="text1"/>
          <w:sz w:val="24"/>
        </w:rPr>
        <w:t> : ……………………………………………….</w:t>
      </w:r>
    </w:p>
    <w:p w14:paraId="26718308"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6BBC91C3"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r w:rsidRPr="005C65CA">
        <w:rPr>
          <w:rFonts w:ascii="Garamond" w:hAnsi="Garamond" w:cs="Arial"/>
          <w:color w:val="000000" w:themeColor="text1"/>
          <w:sz w:val="24"/>
        </w:rPr>
        <w:t>Date : ___/___/______</w:t>
      </w:r>
      <w:r w:rsidRPr="005C65CA">
        <w:rPr>
          <w:rFonts w:ascii="Garamond" w:hAnsi="Garamond" w:cs="Arial"/>
          <w:color w:val="000000" w:themeColor="text1"/>
          <w:sz w:val="24"/>
        </w:rPr>
        <w:tab/>
      </w:r>
      <w:r w:rsidRPr="005C65CA">
        <w:rPr>
          <w:rFonts w:ascii="Garamond" w:hAnsi="Garamond" w:cs="Arial"/>
          <w:color w:val="000000" w:themeColor="text1"/>
          <w:sz w:val="24"/>
        </w:rPr>
        <w:tab/>
        <w:t>Signature :</w:t>
      </w:r>
    </w:p>
    <w:p w14:paraId="3C30C719"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3652DB3B"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23B13569"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605AC1DA"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14CBB7B1" w14:textId="77777777" w:rsidR="00B3015A" w:rsidRDefault="00B3015A" w:rsidP="00B3015A">
      <w:pPr>
        <w:spacing w:after="60"/>
        <w:jc w:val="both"/>
        <w:rPr>
          <w:rFonts w:ascii="Garamond" w:hAnsi="Garamond" w:cs="Arial"/>
          <w:bCs/>
          <w:color w:val="000000" w:themeColor="text1"/>
          <w:sz w:val="24"/>
        </w:rPr>
      </w:pPr>
    </w:p>
    <w:p w14:paraId="6652BF90" w14:textId="77777777" w:rsidR="00B3015A" w:rsidRDefault="00B3015A" w:rsidP="00B3015A">
      <w:pPr>
        <w:pBdr>
          <w:top w:val="single" w:sz="4" w:space="1" w:color="auto"/>
          <w:left w:val="single" w:sz="4" w:space="4" w:color="auto"/>
          <w:bottom w:val="single" w:sz="4" w:space="1" w:color="auto"/>
          <w:right w:val="single" w:sz="4" w:space="0" w:color="auto"/>
        </w:pBdr>
        <w:rPr>
          <w:rFonts w:ascii="Garamond" w:hAnsi="Garamond" w:cs="Arial"/>
          <w:bCs/>
          <w:color w:val="000000" w:themeColor="text1"/>
          <w:sz w:val="24"/>
        </w:rPr>
      </w:pPr>
    </w:p>
    <w:p w14:paraId="0F8BF558" w14:textId="77777777" w:rsidR="00B3015A" w:rsidRPr="005C65CA" w:rsidRDefault="00B3015A" w:rsidP="00B3015A">
      <w:pPr>
        <w:pBdr>
          <w:top w:val="single" w:sz="4" w:space="1" w:color="auto"/>
          <w:left w:val="single" w:sz="4" w:space="4" w:color="auto"/>
          <w:bottom w:val="single" w:sz="4" w:space="1" w:color="auto"/>
          <w:right w:val="single" w:sz="4" w:space="0" w:color="auto"/>
        </w:pBdr>
        <w:rPr>
          <w:rFonts w:ascii="Garamond" w:hAnsi="Garamond" w:cs="Arial"/>
          <w:color w:val="000000" w:themeColor="text1"/>
          <w:sz w:val="24"/>
        </w:rPr>
      </w:pPr>
      <w:r>
        <w:rPr>
          <w:rFonts w:ascii="Garamond" w:hAnsi="Garamond" w:cs="Arial"/>
          <w:bCs/>
          <w:color w:val="000000" w:themeColor="text1"/>
          <w:sz w:val="24"/>
        </w:rPr>
        <w:t>Le cas échéant, l</w:t>
      </w:r>
      <w:r w:rsidRPr="005C65CA">
        <w:rPr>
          <w:rFonts w:ascii="Garamond" w:hAnsi="Garamond" w:cs="Arial"/>
          <w:bCs/>
          <w:color w:val="000000" w:themeColor="text1"/>
          <w:sz w:val="24"/>
        </w:rPr>
        <w:t xml:space="preserve">e </w:t>
      </w:r>
      <w:r>
        <w:rPr>
          <w:rFonts w:ascii="Garamond" w:hAnsi="Garamond" w:cs="Arial"/>
          <w:bCs/>
          <w:color w:val="000000" w:themeColor="text1"/>
          <w:sz w:val="24"/>
        </w:rPr>
        <w:t>cod</w:t>
      </w:r>
      <w:r w:rsidRPr="005C65CA">
        <w:rPr>
          <w:rFonts w:ascii="Garamond" w:hAnsi="Garamond" w:cs="Arial"/>
          <w:bCs/>
          <w:color w:val="000000" w:themeColor="text1"/>
          <w:sz w:val="24"/>
        </w:rPr>
        <w:t>irecteur</w:t>
      </w:r>
      <w:r>
        <w:rPr>
          <w:rFonts w:ascii="Garamond" w:hAnsi="Garamond" w:cs="Arial"/>
          <w:bCs/>
          <w:color w:val="000000" w:themeColor="text1"/>
          <w:sz w:val="24"/>
        </w:rPr>
        <w:t xml:space="preserve"> ou la codirec</w:t>
      </w:r>
      <w:r w:rsidRPr="005C65CA">
        <w:rPr>
          <w:rFonts w:ascii="Garamond" w:hAnsi="Garamond" w:cs="Arial"/>
          <w:bCs/>
          <w:color w:val="000000" w:themeColor="text1"/>
          <w:sz w:val="24"/>
        </w:rPr>
        <w:t>trice de thèse</w:t>
      </w:r>
      <w:r w:rsidRPr="005C65CA">
        <w:rPr>
          <w:rFonts w:ascii="Garamond" w:hAnsi="Garamond" w:cs="Arial"/>
          <w:color w:val="000000" w:themeColor="text1"/>
          <w:sz w:val="24"/>
        </w:rPr>
        <w:t> :</w:t>
      </w:r>
      <w:r>
        <w:rPr>
          <w:rFonts w:ascii="Garamond" w:hAnsi="Garamond" w:cs="Arial"/>
          <w:color w:val="000000" w:themeColor="text1"/>
          <w:sz w:val="24"/>
        </w:rPr>
        <w:t xml:space="preserve"> </w:t>
      </w:r>
      <w:r w:rsidRPr="005C65CA">
        <w:rPr>
          <w:rFonts w:ascii="Garamond" w:hAnsi="Garamond" w:cs="Arial"/>
          <w:color w:val="000000" w:themeColor="text1"/>
          <w:sz w:val="24"/>
        </w:rPr>
        <w:t>…………………………………………….</w:t>
      </w:r>
    </w:p>
    <w:p w14:paraId="074FF861"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21F858B0"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r w:rsidRPr="005C65CA">
        <w:rPr>
          <w:rFonts w:ascii="Garamond" w:hAnsi="Garamond" w:cs="Arial"/>
          <w:color w:val="000000" w:themeColor="text1"/>
          <w:sz w:val="24"/>
        </w:rPr>
        <w:t>Date : ___/___/______</w:t>
      </w:r>
      <w:r w:rsidRPr="005C65CA">
        <w:rPr>
          <w:rFonts w:ascii="Garamond" w:hAnsi="Garamond" w:cs="Arial"/>
          <w:color w:val="000000" w:themeColor="text1"/>
          <w:sz w:val="24"/>
        </w:rPr>
        <w:tab/>
      </w:r>
      <w:r w:rsidRPr="005C65CA">
        <w:rPr>
          <w:rFonts w:ascii="Garamond" w:hAnsi="Garamond" w:cs="Arial"/>
          <w:color w:val="000000" w:themeColor="text1"/>
          <w:sz w:val="24"/>
        </w:rPr>
        <w:tab/>
        <w:t>Signature :</w:t>
      </w:r>
    </w:p>
    <w:p w14:paraId="4F6F1B4C"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747717C2" w14:textId="77777777" w:rsidR="00B3015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17D775EC"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3FD3AFBB" w14:textId="77777777" w:rsidR="00B3015A" w:rsidRPr="005C65CA"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color w:val="000000" w:themeColor="text1"/>
          <w:sz w:val="24"/>
        </w:rPr>
      </w:pPr>
    </w:p>
    <w:p w14:paraId="37098056" w14:textId="77777777" w:rsidR="00B3015A" w:rsidRPr="00E84142" w:rsidRDefault="00B3015A" w:rsidP="00B3015A">
      <w:pPr>
        <w:pBdr>
          <w:top w:val="single" w:sz="4" w:space="1" w:color="auto"/>
          <w:left w:val="single" w:sz="4" w:space="4" w:color="auto"/>
          <w:bottom w:val="single" w:sz="4" w:space="1" w:color="auto"/>
          <w:right w:val="single" w:sz="4" w:space="0" w:color="auto"/>
        </w:pBdr>
        <w:jc w:val="both"/>
        <w:rPr>
          <w:rFonts w:ascii="Garamond" w:hAnsi="Garamond" w:cs="Arial"/>
          <w:sz w:val="24"/>
        </w:rPr>
      </w:pPr>
    </w:p>
    <w:p w14:paraId="50FB7F4A" w14:textId="028D3033" w:rsidR="00570128" w:rsidRPr="00E84142" w:rsidRDefault="00570128" w:rsidP="00B3015A">
      <w:pPr>
        <w:ind w:left="357" w:hanging="357"/>
        <w:jc w:val="both"/>
        <w:rPr>
          <w:rFonts w:ascii="Garamond" w:hAnsi="Garamond" w:cs="Arial"/>
          <w:sz w:val="24"/>
        </w:rPr>
      </w:pPr>
    </w:p>
    <w:sectPr w:rsidR="00570128" w:rsidRPr="00E84142" w:rsidSect="009F69EB">
      <w:headerReference w:type="default" r:id="rId8"/>
      <w:footerReference w:type="default" r:id="rId9"/>
      <w:headerReference w:type="first" r:id="rId10"/>
      <w:pgSz w:w="11906" w:h="16838"/>
      <w:pgMar w:top="1134" w:right="1134" w:bottom="1134" w:left="1134"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5D85" w14:textId="77777777" w:rsidR="00F32049" w:rsidRDefault="00F32049" w:rsidP="009B211A">
      <w:r>
        <w:separator/>
      </w:r>
    </w:p>
  </w:endnote>
  <w:endnote w:type="continuationSeparator" w:id="0">
    <w:p w14:paraId="39BF3299" w14:textId="77777777" w:rsidR="00F32049" w:rsidRDefault="00F32049" w:rsidP="009B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467693"/>
      <w:docPartObj>
        <w:docPartGallery w:val="Page Numbers (Bottom of Page)"/>
        <w:docPartUnique/>
      </w:docPartObj>
    </w:sdtPr>
    <w:sdtEndPr>
      <w:rPr>
        <w:rFonts w:ascii="Garamond" w:hAnsi="Garamond"/>
        <w:sz w:val="24"/>
      </w:rPr>
    </w:sdtEndPr>
    <w:sdtContent>
      <w:p w14:paraId="41501227" w14:textId="39602A95" w:rsidR="00096EEC" w:rsidRPr="007977E8" w:rsidRDefault="00096EEC">
        <w:pPr>
          <w:pStyle w:val="Pieddepage"/>
          <w:jc w:val="right"/>
          <w:rPr>
            <w:rFonts w:ascii="Garamond" w:hAnsi="Garamond"/>
            <w:sz w:val="24"/>
          </w:rPr>
        </w:pPr>
        <w:r w:rsidRPr="007977E8">
          <w:rPr>
            <w:rFonts w:ascii="Garamond" w:hAnsi="Garamond"/>
            <w:sz w:val="24"/>
          </w:rPr>
          <w:fldChar w:fldCharType="begin"/>
        </w:r>
        <w:r w:rsidRPr="007977E8">
          <w:rPr>
            <w:rFonts w:ascii="Garamond" w:hAnsi="Garamond"/>
            <w:sz w:val="24"/>
          </w:rPr>
          <w:instrText>PAGE   \* MERGEFORMAT</w:instrText>
        </w:r>
        <w:r w:rsidRPr="007977E8">
          <w:rPr>
            <w:rFonts w:ascii="Garamond" w:hAnsi="Garamond"/>
            <w:sz w:val="24"/>
          </w:rPr>
          <w:fldChar w:fldCharType="separate"/>
        </w:r>
        <w:r w:rsidR="00D32C7A">
          <w:rPr>
            <w:rFonts w:ascii="Garamond" w:hAnsi="Garamond"/>
            <w:noProof/>
            <w:sz w:val="24"/>
          </w:rPr>
          <w:t>4</w:t>
        </w:r>
        <w:r w:rsidRPr="007977E8">
          <w:rPr>
            <w:rFonts w:ascii="Garamond" w:hAnsi="Garamond"/>
            <w:sz w:val="24"/>
          </w:rPr>
          <w:fldChar w:fldCharType="end"/>
        </w:r>
      </w:p>
    </w:sdtContent>
  </w:sdt>
  <w:p w14:paraId="37D53052" w14:textId="77777777" w:rsidR="00096EEC" w:rsidRDefault="00096E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8309" w14:textId="77777777" w:rsidR="00F32049" w:rsidRDefault="00F32049" w:rsidP="009B211A">
      <w:r>
        <w:separator/>
      </w:r>
    </w:p>
  </w:footnote>
  <w:footnote w:type="continuationSeparator" w:id="0">
    <w:p w14:paraId="284FB073" w14:textId="77777777" w:rsidR="00F32049" w:rsidRDefault="00F32049" w:rsidP="009B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75C4" w14:textId="3BF75093" w:rsidR="00096EEC" w:rsidRDefault="00096EEC" w:rsidP="00096EEC">
    <w:pPr>
      <w:pStyle w:val="En-tt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0FBA" w14:textId="7F8EED4D" w:rsidR="00096EEC" w:rsidRDefault="009C0602" w:rsidP="009F69EB">
    <w:pPr>
      <w:pStyle w:val="En-tte"/>
      <w:tabs>
        <w:tab w:val="clear" w:pos="4536"/>
      </w:tabs>
      <w:ind w:left="-709"/>
    </w:pPr>
    <w:r>
      <w:rPr>
        <w:noProof/>
      </w:rPr>
      <w:drawing>
        <wp:inline distT="0" distB="0" distL="0" distR="0" wp14:anchorId="032C19FE" wp14:editId="7263F3DA">
          <wp:extent cx="2338433" cy="807470"/>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cherche_2.jpg"/>
                  <pic:cNvPicPr/>
                </pic:nvPicPr>
                <pic:blipFill>
                  <a:blip r:embed="rId1"/>
                  <a:stretch>
                    <a:fillRect/>
                  </a:stretch>
                </pic:blipFill>
                <pic:spPr>
                  <a:xfrm>
                    <a:off x="0" y="0"/>
                    <a:ext cx="2349649" cy="811343"/>
                  </a:xfrm>
                  <a:prstGeom prst="rect">
                    <a:avLst/>
                  </a:prstGeom>
                </pic:spPr>
              </pic:pic>
            </a:graphicData>
          </a:graphic>
        </wp:inline>
      </w:drawing>
    </w:r>
  </w:p>
  <w:p w14:paraId="29328D99" w14:textId="77777777" w:rsidR="009C0602" w:rsidRDefault="009C0602" w:rsidP="009C0602">
    <w:pPr>
      <w:pStyle w:val="En-tte"/>
      <w:tabs>
        <w:tab w:val="clear" w:pos="4536"/>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3F4"/>
    <w:multiLevelType w:val="hybridMultilevel"/>
    <w:tmpl w:val="360E07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71310E"/>
    <w:multiLevelType w:val="hybridMultilevel"/>
    <w:tmpl w:val="62D63E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443EC6"/>
    <w:multiLevelType w:val="hybridMultilevel"/>
    <w:tmpl w:val="D87E1056"/>
    <w:lvl w:ilvl="0" w:tplc="040C000F">
      <w:start w:val="1"/>
      <w:numFmt w:val="decimal"/>
      <w:lvlText w:val="%1."/>
      <w:lvlJc w:val="left"/>
      <w:pPr>
        <w:ind w:left="785" w:hanging="360"/>
      </w:pPr>
      <w:rPr>
        <w:rFonts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7540E4"/>
    <w:multiLevelType w:val="hybridMultilevel"/>
    <w:tmpl w:val="FE6E8948"/>
    <w:lvl w:ilvl="0" w:tplc="5B60E418">
      <w:start w:val="1"/>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474D77"/>
    <w:multiLevelType w:val="hybridMultilevel"/>
    <w:tmpl w:val="F0EC3166"/>
    <w:lvl w:ilvl="0" w:tplc="49C4411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D90E78"/>
    <w:multiLevelType w:val="hybridMultilevel"/>
    <w:tmpl w:val="E43A1CC0"/>
    <w:lvl w:ilvl="0" w:tplc="0E9A7FF2">
      <w:numFmt w:val="bullet"/>
      <w:lvlText w:val="-"/>
      <w:lvlJc w:val="left"/>
      <w:pPr>
        <w:ind w:left="120" w:hanging="480"/>
      </w:pPr>
      <w:rPr>
        <w:rFonts w:ascii="Arial" w:eastAsia="Times New Roman" w:hAnsi="Arial" w:hint="default"/>
        <w:color w:val="000000"/>
        <w:sz w:val="24"/>
      </w:rPr>
    </w:lvl>
    <w:lvl w:ilvl="1" w:tplc="040C0003" w:tentative="1">
      <w:start w:val="1"/>
      <w:numFmt w:val="bullet"/>
      <w:lvlText w:val="o"/>
      <w:lvlJc w:val="left"/>
      <w:pPr>
        <w:ind w:left="720" w:hanging="360"/>
      </w:pPr>
      <w:rPr>
        <w:rFonts w:ascii="Courier New" w:hAnsi="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1C5C2D89"/>
    <w:multiLevelType w:val="hybridMultilevel"/>
    <w:tmpl w:val="1A049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106A2D"/>
    <w:multiLevelType w:val="hybridMultilevel"/>
    <w:tmpl w:val="000C072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421428CC"/>
    <w:multiLevelType w:val="hybridMultilevel"/>
    <w:tmpl w:val="8D7652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757A18"/>
    <w:multiLevelType w:val="hybridMultilevel"/>
    <w:tmpl w:val="6874A272"/>
    <w:lvl w:ilvl="0" w:tplc="49C4411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6D6A5AB0"/>
    <w:multiLevelType w:val="hybridMultilevel"/>
    <w:tmpl w:val="D32A912C"/>
    <w:lvl w:ilvl="0" w:tplc="5B60E418">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B910BC"/>
    <w:multiLevelType w:val="hybridMultilevel"/>
    <w:tmpl w:val="B330A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475FA3"/>
    <w:multiLevelType w:val="hybridMultilevel"/>
    <w:tmpl w:val="4B5C6504"/>
    <w:lvl w:ilvl="0" w:tplc="7A0EEA12">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 w15:restartNumberingAfterBreak="0">
    <w:nsid w:val="7B605E07"/>
    <w:multiLevelType w:val="hybridMultilevel"/>
    <w:tmpl w:val="024ED5D2"/>
    <w:lvl w:ilvl="0" w:tplc="040C000F">
      <w:start w:val="1"/>
      <w:numFmt w:val="decimal"/>
      <w:lvlText w:val="%1."/>
      <w:lvlJc w:val="left"/>
      <w:pPr>
        <w:ind w:left="785" w:hanging="360"/>
      </w:pPr>
      <w:rPr>
        <w:rFonts w:hint="default"/>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7C494030"/>
    <w:multiLevelType w:val="hybridMultilevel"/>
    <w:tmpl w:val="F2044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5F6C64"/>
    <w:multiLevelType w:val="hybridMultilevel"/>
    <w:tmpl w:val="61D0FB4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12"/>
  </w:num>
  <w:num w:numId="3">
    <w:abstractNumId w:val="3"/>
  </w:num>
  <w:num w:numId="4">
    <w:abstractNumId w:val="10"/>
  </w:num>
  <w:num w:numId="5">
    <w:abstractNumId w:val="7"/>
  </w:num>
  <w:num w:numId="6">
    <w:abstractNumId w:val="9"/>
  </w:num>
  <w:num w:numId="7">
    <w:abstractNumId w:val="4"/>
  </w:num>
  <w:num w:numId="8">
    <w:abstractNumId w:val="15"/>
  </w:num>
  <w:num w:numId="9">
    <w:abstractNumId w:val="6"/>
  </w:num>
  <w:num w:numId="10">
    <w:abstractNumId w:val="13"/>
  </w:num>
  <w:num w:numId="11">
    <w:abstractNumId w:val="11"/>
  </w:num>
  <w:num w:numId="12">
    <w:abstractNumId w:val="1"/>
  </w:num>
  <w:num w:numId="13">
    <w:abstractNumId w:val="8"/>
  </w:num>
  <w:num w:numId="14">
    <w:abstractNumId w:val="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1A"/>
    <w:rsid w:val="000147D8"/>
    <w:rsid w:val="00014F65"/>
    <w:rsid w:val="000371E2"/>
    <w:rsid w:val="000678C9"/>
    <w:rsid w:val="00071B8F"/>
    <w:rsid w:val="00074E3D"/>
    <w:rsid w:val="00083425"/>
    <w:rsid w:val="000851B7"/>
    <w:rsid w:val="00096EEC"/>
    <w:rsid w:val="000B4404"/>
    <w:rsid w:val="000D5369"/>
    <w:rsid w:val="000E6814"/>
    <w:rsid w:val="000F4634"/>
    <w:rsid w:val="00126F21"/>
    <w:rsid w:val="001532A9"/>
    <w:rsid w:val="001A6648"/>
    <w:rsid w:val="001C2D50"/>
    <w:rsid w:val="001C50BA"/>
    <w:rsid w:val="00212FC9"/>
    <w:rsid w:val="00215ECA"/>
    <w:rsid w:val="00265E9B"/>
    <w:rsid w:val="002666DA"/>
    <w:rsid w:val="003371B7"/>
    <w:rsid w:val="00344300"/>
    <w:rsid w:val="00344A37"/>
    <w:rsid w:val="00345FEB"/>
    <w:rsid w:val="003622D3"/>
    <w:rsid w:val="003708D7"/>
    <w:rsid w:val="00387323"/>
    <w:rsid w:val="00391ABB"/>
    <w:rsid w:val="003A0283"/>
    <w:rsid w:val="003B0AF9"/>
    <w:rsid w:val="003D0EE1"/>
    <w:rsid w:val="003D3E9F"/>
    <w:rsid w:val="003F1B1D"/>
    <w:rsid w:val="00404415"/>
    <w:rsid w:val="00415AD9"/>
    <w:rsid w:val="00423295"/>
    <w:rsid w:val="00473AE1"/>
    <w:rsid w:val="00494B8A"/>
    <w:rsid w:val="004B1122"/>
    <w:rsid w:val="00505B31"/>
    <w:rsid w:val="005061DA"/>
    <w:rsid w:val="00531069"/>
    <w:rsid w:val="00570128"/>
    <w:rsid w:val="00590519"/>
    <w:rsid w:val="005A1252"/>
    <w:rsid w:val="005A2CD5"/>
    <w:rsid w:val="005B2D65"/>
    <w:rsid w:val="005C6275"/>
    <w:rsid w:val="005C7EFC"/>
    <w:rsid w:val="00631339"/>
    <w:rsid w:val="006357F5"/>
    <w:rsid w:val="0064586F"/>
    <w:rsid w:val="006A0456"/>
    <w:rsid w:val="006F6D6B"/>
    <w:rsid w:val="00705C66"/>
    <w:rsid w:val="0071390D"/>
    <w:rsid w:val="00747CE2"/>
    <w:rsid w:val="007718DA"/>
    <w:rsid w:val="00773834"/>
    <w:rsid w:val="007977E8"/>
    <w:rsid w:val="007D51B9"/>
    <w:rsid w:val="007E13D6"/>
    <w:rsid w:val="007E3AD3"/>
    <w:rsid w:val="00802475"/>
    <w:rsid w:val="008117C0"/>
    <w:rsid w:val="008146D6"/>
    <w:rsid w:val="00833C7C"/>
    <w:rsid w:val="008344A1"/>
    <w:rsid w:val="00844D85"/>
    <w:rsid w:val="00851CBB"/>
    <w:rsid w:val="00857294"/>
    <w:rsid w:val="00890E6E"/>
    <w:rsid w:val="00892909"/>
    <w:rsid w:val="008B6461"/>
    <w:rsid w:val="008E7DE6"/>
    <w:rsid w:val="00901C16"/>
    <w:rsid w:val="00944CFF"/>
    <w:rsid w:val="00944D4C"/>
    <w:rsid w:val="0095036B"/>
    <w:rsid w:val="009B211A"/>
    <w:rsid w:val="009C0602"/>
    <w:rsid w:val="009F69EB"/>
    <w:rsid w:val="00A028FB"/>
    <w:rsid w:val="00A2308D"/>
    <w:rsid w:val="00A5637B"/>
    <w:rsid w:val="00A61121"/>
    <w:rsid w:val="00A66D14"/>
    <w:rsid w:val="00A85603"/>
    <w:rsid w:val="00AB24D7"/>
    <w:rsid w:val="00AB6BC0"/>
    <w:rsid w:val="00AC5A31"/>
    <w:rsid w:val="00AC7CFD"/>
    <w:rsid w:val="00AD1668"/>
    <w:rsid w:val="00AD25E0"/>
    <w:rsid w:val="00B13131"/>
    <w:rsid w:val="00B3015A"/>
    <w:rsid w:val="00B54A94"/>
    <w:rsid w:val="00B67638"/>
    <w:rsid w:val="00BB760C"/>
    <w:rsid w:val="00BF122F"/>
    <w:rsid w:val="00C00BE5"/>
    <w:rsid w:val="00C176BB"/>
    <w:rsid w:val="00C20F0F"/>
    <w:rsid w:val="00C32D59"/>
    <w:rsid w:val="00C43280"/>
    <w:rsid w:val="00C45985"/>
    <w:rsid w:val="00CE038A"/>
    <w:rsid w:val="00CE2EB1"/>
    <w:rsid w:val="00CF15C1"/>
    <w:rsid w:val="00D04557"/>
    <w:rsid w:val="00D312E5"/>
    <w:rsid w:val="00D32C7A"/>
    <w:rsid w:val="00E02C4A"/>
    <w:rsid w:val="00E03CB5"/>
    <w:rsid w:val="00E14122"/>
    <w:rsid w:val="00E33F25"/>
    <w:rsid w:val="00E7185C"/>
    <w:rsid w:val="00E73C01"/>
    <w:rsid w:val="00E84142"/>
    <w:rsid w:val="00EA323E"/>
    <w:rsid w:val="00EB4133"/>
    <w:rsid w:val="00F32049"/>
    <w:rsid w:val="00F468D6"/>
    <w:rsid w:val="00F52335"/>
    <w:rsid w:val="00FA4CF5"/>
    <w:rsid w:val="00FC4EB7"/>
    <w:rsid w:val="00FE14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3377D"/>
  <w15:docId w15:val="{838AA808-2421-4A8C-B6BC-FBA1B5BE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5C1"/>
    <w:pPr>
      <w:spacing w:after="0" w:line="240" w:lineRule="auto"/>
    </w:pPr>
    <w:rPr>
      <w:rFonts w:ascii="Calibri" w:eastAsia="MS Mincho" w:hAnsi="Calibri" w:cs="Times New Roman"/>
      <w:sz w:val="20"/>
      <w:szCs w:val="24"/>
      <w:lang w:eastAsia="fr-FR"/>
    </w:rPr>
  </w:style>
  <w:style w:type="paragraph" w:styleId="Titre5">
    <w:name w:val="heading 5"/>
    <w:basedOn w:val="Normal"/>
    <w:next w:val="Normal"/>
    <w:link w:val="Titre5Car"/>
    <w:uiPriority w:val="9"/>
    <w:unhideWhenUsed/>
    <w:qFormat/>
    <w:rsid w:val="002666DA"/>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11A"/>
    <w:pPr>
      <w:tabs>
        <w:tab w:val="center" w:pos="4536"/>
        <w:tab w:val="right" w:pos="9072"/>
      </w:tabs>
    </w:pPr>
  </w:style>
  <w:style w:type="character" w:customStyle="1" w:styleId="En-tteCar">
    <w:name w:val="En-tête Car"/>
    <w:basedOn w:val="Policepardfaut"/>
    <w:link w:val="En-tte"/>
    <w:uiPriority w:val="99"/>
    <w:rsid w:val="009B211A"/>
    <w:rPr>
      <w:rFonts w:ascii="Times New Roman" w:eastAsia="MS Mincho" w:hAnsi="Times New Roman" w:cs="Times New Roman"/>
      <w:sz w:val="24"/>
      <w:szCs w:val="24"/>
      <w:lang w:eastAsia="fr-FR"/>
    </w:rPr>
  </w:style>
  <w:style w:type="paragraph" w:styleId="Pieddepage">
    <w:name w:val="footer"/>
    <w:basedOn w:val="Normal"/>
    <w:link w:val="PieddepageCar"/>
    <w:uiPriority w:val="99"/>
    <w:unhideWhenUsed/>
    <w:rsid w:val="009B211A"/>
    <w:pPr>
      <w:tabs>
        <w:tab w:val="center" w:pos="4536"/>
        <w:tab w:val="right" w:pos="9072"/>
      </w:tabs>
    </w:pPr>
  </w:style>
  <w:style w:type="character" w:customStyle="1" w:styleId="PieddepageCar">
    <w:name w:val="Pied de page Car"/>
    <w:basedOn w:val="Policepardfaut"/>
    <w:link w:val="Pieddepage"/>
    <w:uiPriority w:val="99"/>
    <w:rsid w:val="009B211A"/>
    <w:rPr>
      <w:rFonts w:ascii="Times New Roman" w:eastAsia="MS Mincho" w:hAnsi="Times New Roman" w:cs="Times New Roman"/>
      <w:sz w:val="24"/>
      <w:szCs w:val="24"/>
      <w:lang w:eastAsia="fr-FR"/>
    </w:rPr>
  </w:style>
  <w:style w:type="paragraph" w:styleId="Textedebulles">
    <w:name w:val="Balloon Text"/>
    <w:basedOn w:val="Normal"/>
    <w:link w:val="TextedebullesCar"/>
    <w:uiPriority w:val="99"/>
    <w:semiHidden/>
    <w:unhideWhenUsed/>
    <w:rsid w:val="009B211A"/>
    <w:rPr>
      <w:rFonts w:ascii="Tahoma" w:hAnsi="Tahoma" w:cs="Tahoma"/>
      <w:sz w:val="16"/>
      <w:szCs w:val="16"/>
    </w:rPr>
  </w:style>
  <w:style w:type="character" w:customStyle="1" w:styleId="TextedebullesCar">
    <w:name w:val="Texte de bulles Car"/>
    <w:basedOn w:val="Policepardfaut"/>
    <w:link w:val="Textedebulles"/>
    <w:uiPriority w:val="99"/>
    <w:semiHidden/>
    <w:rsid w:val="009B211A"/>
    <w:rPr>
      <w:rFonts w:ascii="Tahoma" w:eastAsia="MS Mincho" w:hAnsi="Tahoma" w:cs="Tahoma"/>
      <w:sz w:val="16"/>
      <w:szCs w:val="16"/>
      <w:lang w:eastAsia="fr-FR"/>
    </w:rPr>
  </w:style>
  <w:style w:type="paragraph" w:styleId="Paragraphedeliste">
    <w:name w:val="List Paragraph"/>
    <w:basedOn w:val="Normal"/>
    <w:uiPriority w:val="34"/>
    <w:qFormat/>
    <w:rsid w:val="00A5637B"/>
    <w:pPr>
      <w:ind w:left="720"/>
      <w:contextualSpacing/>
    </w:pPr>
  </w:style>
  <w:style w:type="character" w:styleId="Marquedecommentaire">
    <w:name w:val="annotation reference"/>
    <w:basedOn w:val="Policepardfaut"/>
    <w:uiPriority w:val="99"/>
    <w:semiHidden/>
    <w:unhideWhenUsed/>
    <w:rsid w:val="00FA4CF5"/>
    <w:rPr>
      <w:sz w:val="16"/>
      <w:szCs w:val="16"/>
    </w:rPr>
  </w:style>
  <w:style w:type="paragraph" w:styleId="Commentaire">
    <w:name w:val="annotation text"/>
    <w:basedOn w:val="Normal"/>
    <w:link w:val="CommentaireCar"/>
    <w:uiPriority w:val="99"/>
    <w:semiHidden/>
    <w:unhideWhenUsed/>
    <w:rsid w:val="00FA4CF5"/>
    <w:rPr>
      <w:szCs w:val="20"/>
    </w:rPr>
  </w:style>
  <w:style w:type="character" w:customStyle="1" w:styleId="CommentaireCar">
    <w:name w:val="Commentaire Car"/>
    <w:basedOn w:val="Policepardfaut"/>
    <w:link w:val="Commentaire"/>
    <w:uiPriority w:val="99"/>
    <w:semiHidden/>
    <w:rsid w:val="00FA4CF5"/>
    <w:rPr>
      <w:rFonts w:ascii="Times New Roman" w:eastAsia="MS Mincho"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4CF5"/>
    <w:rPr>
      <w:b/>
      <w:bCs/>
    </w:rPr>
  </w:style>
  <w:style w:type="character" w:customStyle="1" w:styleId="ObjetducommentaireCar">
    <w:name w:val="Objet du commentaire Car"/>
    <w:basedOn w:val="CommentaireCar"/>
    <w:link w:val="Objetducommentaire"/>
    <w:uiPriority w:val="99"/>
    <w:semiHidden/>
    <w:rsid w:val="00FA4CF5"/>
    <w:rPr>
      <w:rFonts w:ascii="Times New Roman" w:eastAsia="MS Mincho" w:hAnsi="Times New Roman" w:cs="Times New Roman"/>
      <w:b/>
      <w:bCs/>
      <w:sz w:val="20"/>
      <w:szCs w:val="20"/>
      <w:lang w:eastAsia="fr-FR"/>
    </w:rPr>
  </w:style>
  <w:style w:type="paragraph" w:styleId="Titre">
    <w:name w:val="Title"/>
    <w:basedOn w:val="Normal"/>
    <w:link w:val="TitreCar"/>
    <w:qFormat/>
    <w:rsid w:val="001C50BA"/>
    <w:pPr>
      <w:jc w:val="center"/>
    </w:pPr>
    <w:rPr>
      <w:rFonts w:ascii="Garamond" w:eastAsia="Times New Roman" w:hAnsi="Garamond" w:cs="Garamond"/>
      <w:b/>
      <w:bCs/>
      <w:sz w:val="48"/>
      <w:szCs w:val="48"/>
    </w:rPr>
  </w:style>
  <w:style w:type="character" w:customStyle="1" w:styleId="TitreCar">
    <w:name w:val="Titre Car"/>
    <w:basedOn w:val="Policepardfaut"/>
    <w:link w:val="Titre"/>
    <w:rsid w:val="001C50BA"/>
    <w:rPr>
      <w:rFonts w:ascii="Garamond" w:eastAsia="Times New Roman" w:hAnsi="Garamond" w:cs="Garamond"/>
      <w:b/>
      <w:bCs/>
      <w:sz w:val="48"/>
      <w:szCs w:val="48"/>
      <w:lang w:eastAsia="fr-FR"/>
    </w:rPr>
  </w:style>
  <w:style w:type="character" w:styleId="lev">
    <w:name w:val="Strong"/>
    <w:uiPriority w:val="22"/>
    <w:qFormat/>
    <w:rsid w:val="001C50BA"/>
    <w:rPr>
      <w:b/>
      <w:bCs/>
    </w:rPr>
  </w:style>
  <w:style w:type="paragraph" w:styleId="Notedebasdepage">
    <w:name w:val="footnote text"/>
    <w:basedOn w:val="Normal"/>
    <w:link w:val="NotedebasdepageCar"/>
    <w:semiHidden/>
    <w:rsid w:val="00944CFF"/>
    <w:pPr>
      <w:keepNext/>
      <w:keepLines/>
    </w:pPr>
    <w:rPr>
      <w:rFonts w:ascii="Times New Roman" w:eastAsia="Times New Roman" w:hAnsi="Times New Roman" w:cs="Garamond"/>
      <w:color w:val="000000"/>
      <w:szCs w:val="20"/>
    </w:rPr>
  </w:style>
  <w:style w:type="character" w:customStyle="1" w:styleId="NotedebasdepageCar">
    <w:name w:val="Note de bas de page Car"/>
    <w:basedOn w:val="Policepardfaut"/>
    <w:link w:val="Notedebasdepage"/>
    <w:semiHidden/>
    <w:rsid w:val="00944CFF"/>
    <w:rPr>
      <w:rFonts w:ascii="Times New Roman" w:eastAsia="Times New Roman" w:hAnsi="Times New Roman" w:cs="Garamond"/>
      <w:color w:val="000000"/>
      <w:sz w:val="20"/>
      <w:szCs w:val="20"/>
      <w:lang w:eastAsia="fr-FR"/>
    </w:rPr>
  </w:style>
  <w:style w:type="character" w:styleId="Appelnotedebasdep">
    <w:name w:val="footnote reference"/>
    <w:semiHidden/>
    <w:rsid w:val="00944CFF"/>
    <w:rPr>
      <w:rFonts w:ascii="Times New Roman" w:hAnsi="Times New Roman"/>
      <w:sz w:val="24"/>
      <w:vertAlign w:val="superscript"/>
    </w:rPr>
  </w:style>
  <w:style w:type="table" w:styleId="Grilledutableau">
    <w:name w:val="Table Grid"/>
    <w:basedOn w:val="TableauNormal"/>
    <w:uiPriority w:val="59"/>
    <w:rsid w:val="001C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2666DA"/>
    <w:rPr>
      <w:rFonts w:asciiTheme="majorHAnsi" w:eastAsiaTheme="majorEastAsia" w:hAnsiTheme="majorHAnsi" w:cstheme="majorBidi"/>
      <w:color w:val="365F91" w:themeColor="accent1" w:themeShade="BF"/>
      <w:sz w:val="20"/>
      <w:szCs w:val="24"/>
      <w:lang w:eastAsia="fr-FR"/>
    </w:rPr>
  </w:style>
  <w:style w:type="paragraph" w:styleId="NormalWeb">
    <w:name w:val="Normal (Web)"/>
    <w:basedOn w:val="Normal"/>
    <w:uiPriority w:val="99"/>
    <w:semiHidden/>
    <w:unhideWhenUsed/>
    <w:rsid w:val="00833C7C"/>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D91A-93B1-4AD2-8E5A-116249B9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lsildillia</cp:lastModifiedBy>
  <cp:revision>4</cp:revision>
  <cp:lastPrinted>2016-11-09T08:35:00Z</cp:lastPrinted>
  <dcterms:created xsi:type="dcterms:W3CDTF">2023-10-27T08:51:00Z</dcterms:created>
  <dcterms:modified xsi:type="dcterms:W3CDTF">2024-04-25T14:21:00Z</dcterms:modified>
</cp:coreProperties>
</file>